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1C267" w14:textId="5CFD9C5D" w:rsidR="00B04F9D" w:rsidRPr="006C4C57" w:rsidRDefault="00B04F9D" w:rsidP="006C4C57">
      <w:pPr>
        <w:jc w:val="center"/>
        <w:rPr>
          <w:rFonts w:ascii="Times New Roman" w:hAnsi="Times New Roman" w:cs="Times New Roman"/>
          <w:b/>
        </w:rPr>
      </w:pPr>
      <w:r w:rsidRPr="006C4C57">
        <w:rPr>
          <w:rFonts w:ascii="Times New Roman" w:hAnsi="Times New Roman" w:cs="Times New Roman"/>
          <w:b/>
        </w:rPr>
        <w:t>Извещение закупки товаров для обеспечения нужд Министерства финансов Приднестровской Молдавской Республик</w:t>
      </w:r>
      <w:r w:rsidR="00020F29" w:rsidRPr="00020F29">
        <w:rPr>
          <w:rFonts w:ascii="Times New Roman" w:hAnsi="Times New Roman" w:cs="Times New Roman"/>
          <w:b/>
          <w:color w:val="000000" w:themeColor="text1"/>
        </w:rPr>
        <w:t>и</w:t>
      </w:r>
      <w:r w:rsidRPr="006C4C57">
        <w:rPr>
          <w:rFonts w:ascii="Times New Roman" w:hAnsi="Times New Roman" w:cs="Times New Roman"/>
          <w:b/>
        </w:rPr>
        <w:t xml:space="preserve"> №</w:t>
      </w:r>
      <w:r w:rsidR="00B36979">
        <w:rPr>
          <w:rFonts w:ascii="Times New Roman" w:hAnsi="Times New Roman" w:cs="Times New Roman"/>
          <w:b/>
        </w:rPr>
        <w:t>26</w:t>
      </w:r>
      <w:r w:rsidRPr="006C4C57">
        <w:rPr>
          <w:rFonts w:ascii="Times New Roman" w:hAnsi="Times New Roman" w:cs="Times New Roman"/>
          <w:b/>
        </w:rPr>
        <w:t>/</w:t>
      </w:r>
      <w:r w:rsidRPr="00B75AB0">
        <w:rPr>
          <w:rFonts w:ascii="Times New Roman" w:hAnsi="Times New Roman" w:cs="Times New Roman"/>
          <w:b/>
        </w:rPr>
        <w:t>1</w:t>
      </w:r>
    </w:p>
    <w:p w14:paraId="20DB8C1D" w14:textId="77777777" w:rsidR="00B04F9D" w:rsidRPr="006C4C57" w:rsidRDefault="00B04F9D" w:rsidP="00B04F9D">
      <w:pPr>
        <w:rPr>
          <w:rFonts w:ascii="Times New Roman" w:hAnsi="Times New Roman" w:cs="Times New Roman"/>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648"/>
        <w:gridCol w:w="3084"/>
        <w:gridCol w:w="653"/>
        <w:gridCol w:w="2184"/>
        <w:gridCol w:w="709"/>
        <w:gridCol w:w="992"/>
        <w:gridCol w:w="1795"/>
      </w:tblGrid>
      <w:tr w:rsidR="00B04F9D" w:rsidRPr="006C4C57" w14:paraId="7F0FD5F6" w14:textId="77777777" w:rsidTr="00A314A6">
        <w:trPr>
          <w:trHeight w:val="551"/>
        </w:trPr>
        <w:tc>
          <w:tcPr>
            <w:tcW w:w="648" w:type="dxa"/>
            <w:vAlign w:val="center"/>
          </w:tcPr>
          <w:p w14:paraId="219AEBD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w:t>
            </w:r>
          </w:p>
          <w:p w14:paraId="4F56262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п/п</w:t>
            </w:r>
          </w:p>
        </w:tc>
        <w:tc>
          <w:tcPr>
            <w:tcW w:w="3737" w:type="dxa"/>
            <w:gridSpan w:val="2"/>
            <w:vAlign w:val="center"/>
          </w:tcPr>
          <w:p w14:paraId="370306A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w:t>
            </w:r>
          </w:p>
        </w:tc>
        <w:tc>
          <w:tcPr>
            <w:tcW w:w="5680" w:type="dxa"/>
            <w:gridSpan w:val="4"/>
            <w:vAlign w:val="center"/>
          </w:tcPr>
          <w:p w14:paraId="0A23160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Поля для заполнения</w:t>
            </w:r>
          </w:p>
        </w:tc>
      </w:tr>
      <w:tr w:rsidR="00B04F9D" w:rsidRPr="006C4C57" w14:paraId="4327687E" w14:textId="77777777" w:rsidTr="00DD5CA3">
        <w:trPr>
          <w:trHeight w:val="277"/>
        </w:trPr>
        <w:tc>
          <w:tcPr>
            <w:tcW w:w="10065" w:type="dxa"/>
            <w:gridSpan w:val="7"/>
          </w:tcPr>
          <w:p w14:paraId="1D904803"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1. Общая информация о закупке</w:t>
            </w:r>
          </w:p>
        </w:tc>
      </w:tr>
      <w:tr w:rsidR="00B04F9D" w:rsidRPr="006C4C57" w14:paraId="78369ADE" w14:textId="77777777" w:rsidTr="00A314A6">
        <w:trPr>
          <w:trHeight w:val="551"/>
        </w:trPr>
        <w:tc>
          <w:tcPr>
            <w:tcW w:w="648" w:type="dxa"/>
            <w:vAlign w:val="center"/>
          </w:tcPr>
          <w:p w14:paraId="59E0759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737" w:type="dxa"/>
            <w:gridSpan w:val="2"/>
            <w:vAlign w:val="center"/>
          </w:tcPr>
          <w:p w14:paraId="130C67E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Номер извещения (номер закупки согласно утвержденному</w:t>
            </w:r>
          </w:p>
          <w:p w14:paraId="5DFA729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Плану закупок)</w:t>
            </w:r>
          </w:p>
        </w:tc>
        <w:tc>
          <w:tcPr>
            <w:tcW w:w="5680" w:type="dxa"/>
            <w:gridSpan w:val="4"/>
            <w:vAlign w:val="center"/>
          </w:tcPr>
          <w:p w14:paraId="6C0ADFBF"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r>
      <w:tr w:rsidR="00B04F9D" w:rsidRPr="006C4C57" w14:paraId="4A499002" w14:textId="77777777" w:rsidTr="00A314A6">
        <w:trPr>
          <w:trHeight w:val="552"/>
        </w:trPr>
        <w:tc>
          <w:tcPr>
            <w:tcW w:w="648" w:type="dxa"/>
            <w:vAlign w:val="center"/>
          </w:tcPr>
          <w:p w14:paraId="61E039D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737" w:type="dxa"/>
            <w:gridSpan w:val="2"/>
            <w:vAlign w:val="center"/>
          </w:tcPr>
          <w:p w14:paraId="721815C4"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Используемый способ определения поставщика </w:t>
            </w:r>
          </w:p>
        </w:tc>
        <w:tc>
          <w:tcPr>
            <w:tcW w:w="5680" w:type="dxa"/>
            <w:gridSpan w:val="4"/>
            <w:vAlign w:val="center"/>
          </w:tcPr>
          <w:p w14:paraId="2107FB8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Запрос предложений</w:t>
            </w:r>
          </w:p>
        </w:tc>
      </w:tr>
      <w:tr w:rsidR="00B04F9D" w:rsidRPr="006C4C57" w14:paraId="2C0B7E2F" w14:textId="77777777" w:rsidTr="00A314A6">
        <w:trPr>
          <w:trHeight w:val="277"/>
        </w:trPr>
        <w:tc>
          <w:tcPr>
            <w:tcW w:w="648" w:type="dxa"/>
            <w:vAlign w:val="center"/>
          </w:tcPr>
          <w:p w14:paraId="0326836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737" w:type="dxa"/>
            <w:gridSpan w:val="2"/>
            <w:vAlign w:val="center"/>
          </w:tcPr>
          <w:p w14:paraId="778AF43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Предмет закупки</w:t>
            </w:r>
          </w:p>
        </w:tc>
        <w:tc>
          <w:tcPr>
            <w:tcW w:w="5680" w:type="dxa"/>
            <w:gridSpan w:val="4"/>
            <w:vAlign w:val="center"/>
          </w:tcPr>
          <w:p w14:paraId="28C86D0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Бумага офисная белая </w:t>
            </w:r>
          </w:p>
        </w:tc>
      </w:tr>
      <w:tr w:rsidR="00B04F9D" w:rsidRPr="006C4C57" w14:paraId="192A45CE" w14:textId="77777777" w:rsidTr="00A314A6">
        <w:trPr>
          <w:trHeight w:val="273"/>
        </w:trPr>
        <w:tc>
          <w:tcPr>
            <w:tcW w:w="648" w:type="dxa"/>
            <w:vAlign w:val="center"/>
          </w:tcPr>
          <w:p w14:paraId="4FF4A65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737" w:type="dxa"/>
            <w:gridSpan w:val="2"/>
            <w:vAlign w:val="center"/>
          </w:tcPr>
          <w:p w14:paraId="779E4C9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 группы товаров (работ, услуг)</w:t>
            </w:r>
          </w:p>
        </w:tc>
        <w:tc>
          <w:tcPr>
            <w:tcW w:w="5680" w:type="dxa"/>
            <w:gridSpan w:val="4"/>
            <w:vAlign w:val="center"/>
          </w:tcPr>
          <w:p w14:paraId="0EEC454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Непродовольственные товары</w:t>
            </w:r>
          </w:p>
        </w:tc>
      </w:tr>
      <w:tr w:rsidR="00B04F9D" w:rsidRPr="006C4C57" w14:paraId="7604344A" w14:textId="77777777" w:rsidTr="00A314A6">
        <w:trPr>
          <w:trHeight w:val="278"/>
        </w:trPr>
        <w:tc>
          <w:tcPr>
            <w:tcW w:w="648" w:type="dxa"/>
            <w:vAlign w:val="center"/>
          </w:tcPr>
          <w:p w14:paraId="05C4AC3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737" w:type="dxa"/>
            <w:gridSpan w:val="2"/>
            <w:vAlign w:val="center"/>
          </w:tcPr>
          <w:p w14:paraId="6510165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размещения извещения</w:t>
            </w:r>
          </w:p>
        </w:tc>
        <w:tc>
          <w:tcPr>
            <w:tcW w:w="5680" w:type="dxa"/>
            <w:gridSpan w:val="4"/>
            <w:vAlign w:val="center"/>
          </w:tcPr>
          <w:p w14:paraId="35360FAD" w14:textId="74CE5CC4" w:rsidR="00B04F9D" w:rsidRPr="00B75AB0" w:rsidRDefault="002E73A7" w:rsidP="00B04F9D">
            <w:pPr>
              <w:rPr>
                <w:rFonts w:ascii="Times New Roman" w:hAnsi="Times New Roman" w:cs="Times New Roman"/>
              </w:rPr>
            </w:pPr>
            <w:r w:rsidRPr="00B75AB0">
              <w:rPr>
                <w:rFonts w:ascii="Times New Roman" w:hAnsi="Times New Roman" w:cs="Times New Roman"/>
                <w:color w:val="000000" w:themeColor="text1"/>
              </w:rPr>
              <w:t>0</w:t>
            </w:r>
            <w:r w:rsidR="00B75AB0" w:rsidRPr="00B75AB0">
              <w:rPr>
                <w:rFonts w:ascii="Times New Roman" w:hAnsi="Times New Roman" w:cs="Times New Roman"/>
                <w:color w:val="000000" w:themeColor="text1"/>
              </w:rPr>
              <w:t>6</w:t>
            </w:r>
            <w:r w:rsidR="00B04F9D" w:rsidRPr="00B75AB0">
              <w:rPr>
                <w:rFonts w:ascii="Times New Roman" w:hAnsi="Times New Roman" w:cs="Times New Roman"/>
                <w:color w:val="000000" w:themeColor="text1"/>
              </w:rPr>
              <w:t>.0</w:t>
            </w:r>
            <w:r w:rsidR="00775E74" w:rsidRPr="00B75AB0">
              <w:rPr>
                <w:rFonts w:ascii="Times New Roman" w:hAnsi="Times New Roman" w:cs="Times New Roman"/>
                <w:color w:val="000000" w:themeColor="text1"/>
              </w:rPr>
              <w:t>3</w:t>
            </w:r>
            <w:r w:rsidR="00B04F9D" w:rsidRPr="00B75AB0">
              <w:rPr>
                <w:rFonts w:ascii="Times New Roman" w:hAnsi="Times New Roman" w:cs="Times New Roman"/>
                <w:color w:val="000000" w:themeColor="text1"/>
              </w:rPr>
              <w:t>.202</w:t>
            </w:r>
            <w:r w:rsidR="00B36979" w:rsidRPr="00B75AB0">
              <w:rPr>
                <w:rFonts w:ascii="Times New Roman" w:hAnsi="Times New Roman" w:cs="Times New Roman"/>
                <w:color w:val="000000" w:themeColor="text1"/>
              </w:rPr>
              <w:t>6</w:t>
            </w:r>
            <w:r w:rsidR="00B04F9D" w:rsidRPr="00B75AB0">
              <w:rPr>
                <w:rFonts w:ascii="Times New Roman" w:hAnsi="Times New Roman" w:cs="Times New Roman"/>
                <w:color w:val="000000" w:themeColor="text1"/>
              </w:rPr>
              <w:t xml:space="preserve"> </w:t>
            </w:r>
            <w:r w:rsidR="00B04F9D" w:rsidRPr="00B75AB0">
              <w:rPr>
                <w:rFonts w:ascii="Times New Roman" w:hAnsi="Times New Roman" w:cs="Times New Roman"/>
              </w:rPr>
              <w:t>года</w:t>
            </w:r>
          </w:p>
        </w:tc>
      </w:tr>
      <w:tr w:rsidR="00B04F9D" w:rsidRPr="006C4C57" w14:paraId="143F0016" w14:textId="77777777" w:rsidTr="00DD5CA3">
        <w:trPr>
          <w:trHeight w:val="278"/>
        </w:trPr>
        <w:tc>
          <w:tcPr>
            <w:tcW w:w="10065" w:type="dxa"/>
            <w:gridSpan w:val="7"/>
            <w:vAlign w:val="center"/>
          </w:tcPr>
          <w:p w14:paraId="1A56EFEC" w14:textId="77777777" w:rsidR="00B04F9D" w:rsidRPr="00B75AB0" w:rsidRDefault="00B04F9D" w:rsidP="00870F00">
            <w:pPr>
              <w:jc w:val="center"/>
              <w:rPr>
                <w:rFonts w:ascii="Times New Roman" w:hAnsi="Times New Roman" w:cs="Times New Roman"/>
              </w:rPr>
            </w:pPr>
            <w:r w:rsidRPr="00B75AB0">
              <w:rPr>
                <w:rFonts w:ascii="Times New Roman" w:hAnsi="Times New Roman" w:cs="Times New Roman"/>
                <w:b/>
              </w:rPr>
              <w:t>2. Сведения о заказчике</w:t>
            </w:r>
          </w:p>
        </w:tc>
      </w:tr>
      <w:tr w:rsidR="00B04F9D" w:rsidRPr="006C4C57" w14:paraId="48F74E0D" w14:textId="77777777" w:rsidTr="00A314A6">
        <w:trPr>
          <w:trHeight w:val="277"/>
        </w:trPr>
        <w:tc>
          <w:tcPr>
            <w:tcW w:w="648" w:type="dxa"/>
            <w:vAlign w:val="center"/>
          </w:tcPr>
          <w:p w14:paraId="4FF30D2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737" w:type="dxa"/>
            <w:gridSpan w:val="2"/>
            <w:vAlign w:val="center"/>
          </w:tcPr>
          <w:p w14:paraId="3A4D789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 заказчика</w:t>
            </w:r>
          </w:p>
        </w:tc>
        <w:tc>
          <w:tcPr>
            <w:tcW w:w="5680" w:type="dxa"/>
            <w:gridSpan w:val="4"/>
            <w:vAlign w:val="center"/>
          </w:tcPr>
          <w:p w14:paraId="49186C15"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Министерство финансов Приднестровской Молдавской Республики</w:t>
            </w:r>
          </w:p>
        </w:tc>
      </w:tr>
      <w:tr w:rsidR="00B04F9D" w:rsidRPr="006C4C57" w14:paraId="01E9C72E" w14:textId="77777777" w:rsidTr="00A314A6">
        <w:trPr>
          <w:trHeight w:val="273"/>
        </w:trPr>
        <w:tc>
          <w:tcPr>
            <w:tcW w:w="648" w:type="dxa"/>
            <w:vAlign w:val="center"/>
          </w:tcPr>
          <w:p w14:paraId="527A1C3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737" w:type="dxa"/>
            <w:gridSpan w:val="2"/>
            <w:vAlign w:val="center"/>
          </w:tcPr>
          <w:p w14:paraId="31986AF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нахождения</w:t>
            </w:r>
          </w:p>
        </w:tc>
        <w:tc>
          <w:tcPr>
            <w:tcW w:w="5680" w:type="dxa"/>
            <w:gridSpan w:val="4"/>
            <w:vAlign w:val="center"/>
          </w:tcPr>
          <w:p w14:paraId="3F4CD73B"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г. Тирасполь, ул. Горького, 53</w:t>
            </w:r>
          </w:p>
        </w:tc>
      </w:tr>
      <w:tr w:rsidR="00B04F9D" w:rsidRPr="006C4C57" w14:paraId="3DDD4795" w14:textId="77777777" w:rsidTr="00A314A6">
        <w:trPr>
          <w:trHeight w:val="277"/>
        </w:trPr>
        <w:tc>
          <w:tcPr>
            <w:tcW w:w="648" w:type="dxa"/>
            <w:vAlign w:val="center"/>
          </w:tcPr>
          <w:p w14:paraId="008AF3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737" w:type="dxa"/>
            <w:gridSpan w:val="2"/>
            <w:vAlign w:val="center"/>
          </w:tcPr>
          <w:p w14:paraId="6DBB7D4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Почтовый адрес</w:t>
            </w:r>
          </w:p>
        </w:tc>
        <w:tc>
          <w:tcPr>
            <w:tcW w:w="5680" w:type="dxa"/>
            <w:gridSpan w:val="4"/>
            <w:vAlign w:val="center"/>
          </w:tcPr>
          <w:p w14:paraId="4CC1B22D"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г. Тирасполь, ул. Горького, 53</w:t>
            </w:r>
          </w:p>
        </w:tc>
      </w:tr>
      <w:tr w:rsidR="00B04F9D" w:rsidRPr="006C4C57" w14:paraId="62D81A52" w14:textId="77777777" w:rsidTr="00A314A6">
        <w:trPr>
          <w:trHeight w:val="273"/>
        </w:trPr>
        <w:tc>
          <w:tcPr>
            <w:tcW w:w="648" w:type="dxa"/>
            <w:vAlign w:val="center"/>
          </w:tcPr>
          <w:p w14:paraId="6D0FF3CC"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737" w:type="dxa"/>
            <w:gridSpan w:val="2"/>
            <w:vAlign w:val="center"/>
          </w:tcPr>
          <w:p w14:paraId="1808BCB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Адрес электронной почты</w:t>
            </w:r>
          </w:p>
        </w:tc>
        <w:tc>
          <w:tcPr>
            <w:tcW w:w="5680" w:type="dxa"/>
            <w:gridSpan w:val="4"/>
            <w:vAlign w:val="center"/>
          </w:tcPr>
          <w:p w14:paraId="223B9537"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mfzakupki@minfin-pmr.org</w:t>
            </w:r>
          </w:p>
        </w:tc>
      </w:tr>
      <w:tr w:rsidR="00B04F9D" w:rsidRPr="006C4C57" w14:paraId="7B40C8F5" w14:textId="77777777" w:rsidTr="00A314A6">
        <w:trPr>
          <w:trHeight w:val="277"/>
        </w:trPr>
        <w:tc>
          <w:tcPr>
            <w:tcW w:w="648" w:type="dxa"/>
            <w:vAlign w:val="center"/>
          </w:tcPr>
          <w:p w14:paraId="1776B69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737" w:type="dxa"/>
            <w:gridSpan w:val="2"/>
            <w:vAlign w:val="center"/>
          </w:tcPr>
          <w:p w14:paraId="4047DA4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Номер контактного телефона</w:t>
            </w:r>
          </w:p>
        </w:tc>
        <w:tc>
          <w:tcPr>
            <w:tcW w:w="5680" w:type="dxa"/>
            <w:gridSpan w:val="4"/>
            <w:vAlign w:val="center"/>
          </w:tcPr>
          <w:p w14:paraId="1F8CE52E"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0 (533) 78669</w:t>
            </w:r>
          </w:p>
        </w:tc>
      </w:tr>
      <w:tr w:rsidR="00B04F9D" w:rsidRPr="006C4C57" w14:paraId="6991A28A" w14:textId="77777777" w:rsidTr="00A314A6">
        <w:trPr>
          <w:trHeight w:val="273"/>
        </w:trPr>
        <w:tc>
          <w:tcPr>
            <w:tcW w:w="648" w:type="dxa"/>
            <w:vAlign w:val="center"/>
          </w:tcPr>
          <w:p w14:paraId="7F6A687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6.</w:t>
            </w:r>
          </w:p>
        </w:tc>
        <w:tc>
          <w:tcPr>
            <w:tcW w:w="3737" w:type="dxa"/>
            <w:gridSpan w:val="2"/>
            <w:vAlign w:val="center"/>
          </w:tcPr>
          <w:p w14:paraId="3037B5F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Дополнительная информация</w:t>
            </w:r>
          </w:p>
        </w:tc>
        <w:tc>
          <w:tcPr>
            <w:tcW w:w="5680" w:type="dxa"/>
            <w:gridSpan w:val="4"/>
            <w:vAlign w:val="center"/>
          </w:tcPr>
          <w:p w14:paraId="644C98E0"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нет</w:t>
            </w:r>
          </w:p>
        </w:tc>
      </w:tr>
      <w:tr w:rsidR="00B04F9D" w:rsidRPr="006C4C57" w14:paraId="373C950B" w14:textId="77777777" w:rsidTr="00DD5CA3">
        <w:trPr>
          <w:trHeight w:val="278"/>
        </w:trPr>
        <w:tc>
          <w:tcPr>
            <w:tcW w:w="10065" w:type="dxa"/>
            <w:gridSpan w:val="7"/>
            <w:vAlign w:val="center"/>
          </w:tcPr>
          <w:p w14:paraId="131567D2" w14:textId="77777777" w:rsidR="00B04F9D" w:rsidRPr="00B75AB0" w:rsidRDefault="00B04F9D" w:rsidP="00870F00">
            <w:pPr>
              <w:jc w:val="center"/>
              <w:rPr>
                <w:rFonts w:ascii="Times New Roman" w:hAnsi="Times New Roman" w:cs="Times New Roman"/>
              </w:rPr>
            </w:pPr>
            <w:r w:rsidRPr="00B75AB0">
              <w:rPr>
                <w:rFonts w:ascii="Times New Roman" w:hAnsi="Times New Roman" w:cs="Times New Roman"/>
                <w:b/>
              </w:rPr>
              <w:t>3. Информация о процедуре закупки</w:t>
            </w:r>
          </w:p>
        </w:tc>
      </w:tr>
      <w:tr w:rsidR="00B04F9D" w:rsidRPr="006C4C57" w14:paraId="3B33759C" w14:textId="77777777" w:rsidTr="00A314A6">
        <w:trPr>
          <w:trHeight w:val="627"/>
        </w:trPr>
        <w:tc>
          <w:tcPr>
            <w:tcW w:w="648" w:type="dxa"/>
            <w:vAlign w:val="center"/>
          </w:tcPr>
          <w:p w14:paraId="2A2E91DA" w14:textId="77777777" w:rsidR="00B04F9D" w:rsidRPr="006C4C57" w:rsidRDefault="00B04F9D" w:rsidP="00B04F9D">
            <w:pPr>
              <w:rPr>
                <w:rFonts w:ascii="Times New Roman" w:hAnsi="Times New Roman" w:cs="Times New Roman"/>
              </w:rPr>
            </w:pPr>
          </w:p>
          <w:p w14:paraId="579E1D4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737" w:type="dxa"/>
            <w:gridSpan w:val="2"/>
            <w:vAlign w:val="center"/>
          </w:tcPr>
          <w:p w14:paraId="67D618C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начала подачи заявок</w:t>
            </w:r>
          </w:p>
        </w:tc>
        <w:tc>
          <w:tcPr>
            <w:tcW w:w="5680" w:type="dxa"/>
            <w:gridSpan w:val="4"/>
            <w:vAlign w:val="center"/>
          </w:tcPr>
          <w:p w14:paraId="1B80E73B" w14:textId="36478DF1" w:rsidR="00B04F9D" w:rsidRPr="00B75AB0" w:rsidRDefault="00B75AB0" w:rsidP="00B04F9D">
            <w:pPr>
              <w:rPr>
                <w:rFonts w:ascii="Times New Roman" w:hAnsi="Times New Roman" w:cs="Times New Roman"/>
              </w:rPr>
            </w:pPr>
            <w:r w:rsidRPr="00B75AB0">
              <w:rPr>
                <w:rFonts w:ascii="Times New Roman" w:hAnsi="Times New Roman" w:cs="Times New Roman"/>
                <w:color w:val="000000" w:themeColor="text1"/>
              </w:rPr>
              <w:t>09</w:t>
            </w:r>
            <w:r w:rsidR="00B04F9D" w:rsidRPr="00B75AB0">
              <w:rPr>
                <w:rFonts w:ascii="Times New Roman" w:hAnsi="Times New Roman" w:cs="Times New Roman"/>
                <w:color w:val="000000" w:themeColor="text1"/>
              </w:rPr>
              <w:t>.0</w:t>
            </w:r>
            <w:r w:rsidR="00775E74" w:rsidRPr="00B75AB0">
              <w:rPr>
                <w:rFonts w:ascii="Times New Roman" w:hAnsi="Times New Roman" w:cs="Times New Roman"/>
                <w:color w:val="000000" w:themeColor="text1"/>
              </w:rPr>
              <w:t>3</w:t>
            </w:r>
            <w:r w:rsidR="00B04F9D" w:rsidRPr="00B75AB0">
              <w:rPr>
                <w:rFonts w:ascii="Times New Roman" w:hAnsi="Times New Roman" w:cs="Times New Roman"/>
                <w:color w:val="000000" w:themeColor="text1"/>
              </w:rPr>
              <w:t>.202</w:t>
            </w:r>
            <w:r w:rsidR="00B36979" w:rsidRPr="00B75AB0">
              <w:rPr>
                <w:rFonts w:ascii="Times New Roman" w:hAnsi="Times New Roman" w:cs="Times New Roman"/>
                <w:color w:val="000000" w:themeColor="text1"/>
              </w:rPr>
              <w:t>6</w:t>
            </w:r>
            <w:r w:rsidR="00B04F9D" w:rsidRPr="00B75AB0">
              <w:rPr>
                <w:rFonts w:ascii="Times New Roman" w:hAnsi="Times New Roman" w:cs="Times New Roman"/>
                <w:color w:val="000000" w:themeColor="text1"/>
              </w:rPr>
              <w:t xml:space="preserve"> </w:t>
            </w:r>
            <w:r w:rsidR="00B04F9D" w:rsidRPr="00B75AB0">
              <w:rPr>
                <w:rFonts w:ascii="Times New Roman" w:hAnsi="Times New Roman" w:cs="Times New Roman"/>
              </w:rPr>
              <w:t>года с 8:00</w:t>
            </w:r>
          </w:p>
        </w:tc>
      </w:tr>
      <w:tr w:rsidR="00B04F9D" w:rsidRPr="006C4C57" w14:paraId="18E4F372" w14:textId="77777777" w:rsidTr="00A314A6">
        <w:trPr>
          <w:trHeight w:val="679"/>
        </w:trPr>
        <w:tc>
          <w:tcPr>
            <w:tcW w:w="648" w:type="dxa"/>
            <w:vAlign w:val="center"/>
          </w:tcPr>
          <w:p w14:paraId="4033BDD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737" w:type="dxa"/>
            <w:gridSpan w:val="2"/>
            <w:vAlign w:val="center"/>
          </w:tcPr>
          <w:p w14:paraId="1C067E4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окончания подачи заявок</w:t>
            </w:r>
          </w:p>
        </w:tc>
        <w:tc>
          <w:tcPr>
            <w:tcW w:w="5680" w:type="dxa"/>
            <w:gridSpan w:val="4"/>
            <w:vAlign w:val="center"/>
          </w:tcPr>
          <w:p w14:paraId="40265057" w14:textId="107EC376" w:rsidR="00B04F9D" w:rsidRPr="00B75AB0" w:rsidRDefault="00B75AB0" w:rsidP="00B04F9D">
            <w:pPr>
              <w:rPr>
                <w:rFonts w:ascii="Times New Roman" w:hAnsi="Times New Roman" w:cs="Times New Roman"/>
              </w:rPr>
            </w:pPr>
            <w:r w:rsidRPr="00B75AB0">
              <w:rPr>
                <w:rFonts w:ascii="Times New Roman" w:hAnsi="Times New Roman" w:cs="Times New Roman"/>
                <w:color w:val="auto"/>
              </w:rPr>
              <w:t>16</w:t>
            </w:r>
            <w:r w:rsidR="00B04F9D" w:rsidRPr="00B75AB0">
              <w:rPr>
                <w:rFonts w:ascii="Times New Roman" w:hAnsi="Times New Roman" w:cs="Times New Roman"/>
                <w:color w:val="auto"/>
              </w:rPr>
              <w:t>.0</w:t>
            </w:r>
            <w:r w:rsidR="00775E74" w:rsidRPr="00B75AB0">
              <w:rPr>
                <w:rFonts w:ascii="Times New Roman" w:hAnsi="Times New Roman" w:cs="Times New Roman"/>
                <w:color w:val="auto"/>
              </w:rPr>
              <w:t>3</w:t>
            </w:r>
            <w:r w:rsidR="00B04F9D" w:rsidRPr="00B75AB0">
              <w:rPr>
                <w:rFonts w:ascii="Times New Roman" w:hAnsi="Times New Roman" w:cs="Times New Roman"/>
                <w:color w:val="auto"/>
              </w:rPr>
              <w:t>.202</w:t>
            </w:r>
            <w:r w:rsidR="00B36979" w:rsidRPr="00B75AB0">
              <w:rPr>
                <w:rFonts w:ascii="Times New Roman" w:hAnsi="Times New Roman" w:cs="Times New Roman"/>
                <w:color w:val="auto"/>
              </w:rPr>
              <w:t>6</w:t>
            </w:r>
            <w:r w:rsidR="00B04F9D" w:rsidRPr="00B75AB0">
              <w:rPr>
                <w:rFonts w:ascii="Times New Roman" w:hAnsi="Times New Roman" w:cs="Times New Roman"/>
                <w:color w:val="auto"/>
              </w:rPr>
              <w:t xml:space="preserve"> </w:t>
            </w:r>
            <w:r w:rsidR="00B04F9D" w:rsidRPr="00B75AB0">
              <w:rPr>
                <w:rFonts w:ascii="Times New Roman" w:hAnsi="Times New Roman" w:cs="Times New Roman"/>
              </w:rPr>
              <w:t>года до 1</w:t>
            </w:r>
            <w:r w:rsidRPr="00B75AB0">
              <w:rPr>
                <w:rFonts w:ascii="Times New Roman" w:hAnsi="Times New Roman" w:cs="Times New Roman"/>
              </w:rPr>
              <w:t>0</w:t>
            </w:r>
            <w:r w:rsidR="00B04F9D" w:rsidRPr="00B75AB0">
              <w:rPr>
                <w:rFonts w:ascii="Times New Roman" w:hAnsi="Times New Roman" w:cs="Times New Roman"/>
              </w:rPr>
              <w:t>:00</w:t>
            </w:r>
          </w:p>
        </w:tc>
      </w:tr>
      <w:tr w:rsidR="00B04F9D" w:rsidRPr="006C4C57" w14:paraId="6871ECC4" w14:textId="77777777" w:rsidTr="00A314A6">
        <w:trPr>
          <w:trHeight w:val="273"/>
        </w:trPr>
        <w:tc>
          <w:tcPr>
            <w:tcW w:w="648" w:type="dxa"/>
            <w:vAlign w:val="center"/>
          </w:tcPr>
          <w:p w14:paraId="225C2E1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737" w:type="dxa"/>
            <w:gridSpan w:val="2"/>
            <w:vAlign w:val="center"/>
          </w:tcPr>
          <w:p w14:paraId="4560DB6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подачи заявок</w:t>
            </w:r>
          </w:p>
        </w:tc>
        <w:tc>
          <w:tcPr>
            <w:tcW w:w="5680" w:type="dxa"/>
            <w:gridSpan w:val="4"/>
            <w:vAlign w:val="center"/>
          </w:tcPr>
          <w:p w14:paraId="2FCD0CD4"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Министерство финансов Приднестровской Молдавской Республики</w:t>
            </w:r>
          </w:p>
        </w:tc>
      </w:tr>
      <w:tr w:rsidR="00B04F9D" w:rsidRPr="006C4C57" w14:paraId="3414EF11" w14:textId="77777777" w:rsidTr="00A314A6">
        <w:trPr>
          <w:trHeight w:val="277"/>
        </w:trPr>
        <w:tc>
          <w:tcPr>
            <w:tcW w:w="648" w:type="dxa"/>
            <w:vAlign w:val="center"/>
          </w:tcPr>
          <w:p w14:paraId="75950D8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737" w:type="dxa"/>
            <w:gridSpan w:val="2"/>
            <w:vAlign w:val="center"/>
          </w:tcPr>
          <w:p w14:paraId="72356E6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Порядок подачи заявок</w:t>
            </w:r>
          </w:p>
        </w:tc>
        <w:tc>
          <w:tcPr>
            <w:tcW w:w="5680" w:type="dxa"/>
            <w:gridSpan w:val="4"/>
            <w:vAlign w:val="center"/>
          </w:tcPr>
          <w:p w14:paraId="06D853D6" w14:textId="35B761B9" w:rsidR="00B04F9D" w:rsidRPr="00B75AB0" w:rsidRDefault="00B04F9D" w:rsidP="00B04F9D">
            <w:pPr>
              <w:rPr>
                <w:rFonts w:ascii="Times New Roman" w:hAnsi="Times New Roman" w:cs="Times New Roman"/>
                <w:color w:val="auto"/>
              </w:rPr>
            </w:pPr>
            <w:r w:rsidRPr="00B75AB0">
              <w:rPr>
                <w:rFonts w:ascii="Times New Roman" w:hAnsi="Times New Roman" w:cs="Times New Roman"/>
                <w:color w:val="auto"/>
              </w:rPr>
              <w:t>Заявки подаются в письменной форме в запечатанном конверте по адресу: г. Тирасполь, ул. Горького, 53, каб. 106/3 (канцелярия) с сопроводительным письмом</w:t>
            </w:r>
            <w:r w:rsidR="00026106" w:rsidRPr="00B75AB0">
              <w:rPr>
                <w:color w:val="auto"/>
              </w:rPr>
              <w:t xml:space="preserve"> </w:t>
            </w:r>
            <w:r w:rsidR="00026106" w:rsidRPr="00B75AB0">
              <w:rPr>
                <w:rFonts w:ascii="Times New Roman" w:hAnsi="Times New Roman" w:cs="Times New Roman"/>
                <w:color w:val="auto"/>
              </w:rPr>
              <w:t>или в электронной форме документа на почтовый адрес uoo@minfin-pmr.org</w:t>
            </w:r>
          </w:p>
        </w:tc>
      </w:tr>
      <w:tr w:rsidR="00B04F9D" w:rsidRPr="006C4C57" w14:paraId="6F53A870" w14:textId="77777777" w:rsidTr="00A314A6">
        <w:trPr>
          <w:trHeight w:val="273"/>
        </w:trPr>
        <w:tc>
          <w:tcPr>
            <w:tcW w:w="648" w:type="dxa"/>
            <w:vAlign w:val="center"/>
          </w:tcPr>
          <w:p w14:paraId="22242D1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737" w:type="dxa"/>
            <w:gridSpan w:val="2"/>
            <w:vAlign w:val="center"/>
          </w:tcPr>
          <w:p w14:paraId="60E314B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проведения закупки</w:t>
            </w:r>
          </w:p>
        </w:tc>
        <w:tc>
          <w:tcPr>
            <w:tcW w:w="5680" w:type="dxa"/>
            <w:gridSpan w:val="4"/>
            <w:vAlign w:val="center"/>
          </w:tcPr>
          <w:p w14:paraId="029D8067" w14:textId="13A2B3BB" w:rsidR="00B04F9D" w:rsidRPr="00B75AB0" w:rsidRDefault="00B75AB0" w:rsidP="00B04F9D">
            <w:pPr>
              <w:rPr>
                <w:rFonts w:ascii="Times New Roman" w:hAnsi="Times New Roman" w:cs="Times New Roman"/>
                <w:color w:val="auto"/>
              </w:rPr>
            </w:pPr>
            <w:r w:rsidRPr="00B75AB0">
              <w:rPr>
                <w:rFonts w:ascii="Times New Roman" w:hAnsi="Times New Roman" w:cs="Times New Roman"/>
                <w:color w:val="auto"/>
              </w:rPr>
              <w:t>16</w:t>
            </w:r>
            <w:r w:rsidR="00B04F9D" w:rsidRPr="00B75AB0">
              <w:rPr>
                <w:rFonts w:ascii="Times New Roman" w:hAnsi="Times New Roman" w:cs="Times New Roman"/>
                <w:color w:val="auto"/>
              </w:rPr>
              <w:t>.0</w:t>
            </w:r>
            <w:r w:rsidR="00775E74" w:rsidRPr="00B75AB0">
              <w:rPr>
                <w:rFonts w:ascii="Times New Roman" w:hAnsi="Times New Roman" w:cs="Times New Roman"/>
                <w:color w:val="auto"/>
              </w:rPr>
              <w:t>3</w:t>
            </w:r>
            <w:r w:rsidR="00B04F9D" w:rsidRPr="00B75AB0">
              <w:rPr>
                <w:rFonts w:ascii="Times New Roman" w:hAnsi="Times New Roman" w:cs="Times New Roman"/>
                <w:color w:val="auto"/>
              </w:rPr>
              <w:t>.202</w:t>
            </w:r>
            <w:r w:rsidR="00B36979" w:rsidRPr="00B75AB0">
              <w:rPr>
                <w:rFonts w:ascii="Times New Roman" w:hAnsi="Times New Roman" w:cs="Times New Roman"/>
                <w:color w:val="auto"/>
              </w:rPr>
              <w:t>6</w:t>
            </w:r>
            <w:r w:rsidR="00B04F9D" w:rsidRPr="00B75AB0">
              <w:rPr>
                <w:rFonts w:ascii="Times New Roman" w:hAnsi="Times New Roman" w:cs="Times New Roman"/>
                <w:color w:val="auto"/>
              </w:rPr>
              <w:t xml:space="preserve"> года в 1</w:t>
            </w:r>
            <w:r w:rsidR="001E4B74" w:rsidRPr="00B75AB0">
              <w:rPr>
                <w:rFonts w:ascii="Times New Roman" w:hAnsi="Times New Roman" w:cs="Times New Roman"/>
                <w:color w:val="auto"/>
              </w:rPr>
              <w:t>0</w:t>
            </w:r>
            <w:r w:rsidR="00B04F9D" w:rsidRPr="00B75AB0">
              <w:rPr>
                <w:rFonts w:ascii="Times New Roman" w:hAnsi="Times New Roman" w:cs="Times New Roman"/>
                <w:color w:val="auto"/>
              </w:rPr>
              <w:t>:00</w:t>
            </w:r>
          </w:p>
        </w:tc>
      </w:tr>
      <w:tr w:rsidR="00B04F9D" w:rsidRPr="006C4C57" w14:paraId="087EF629" w14:textId="77777777" w:rsidTr="00A314A6">
        <w:trPr>
          <w:trHeight w:val="425"/>
        </w:trPr>
        <w:tc>
          <w:tcPr>
            <w:tcW w:w="648" w:type="dxa"/>
            <w:vAlign w:val="center"/>
          </w:tcPr>
          <w:p w14:paraId="7771B34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6.</w:t>
            </w:r>
          </w:p>
        </w:tc>
        <w:tc>
          <w:tcPr>
            <w:tcW w:w="3737" w:type="dxa"/>
            <w:gridSpan w:val="2"/>
            <w:vAlign w:val="center"/>
          </w:tcPr>
          <w:p w14:paraId="5FF836A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проведения закупки</w:t>
            </w:r>
          </w:p>
        </w:tc>
        <w:tc>
          <w:tcPr>
            <w:tcW w:w="5680" w:type="dxa"/>
            <w:gridSpan w:val="4"/>
            <w:vAlign w:val="center"/>
          </w:tcPr>
          <w:p w14:paraId="5055D952" w14:textId="77777777" w:rsidR="00B04F9D" w:rsidRPr="00B75AB0" w:rsidRDefault="00B04F9D" w:rsidP="00B04F9D">
            <w:pPr>
              <w:rPr>
                <w:rFonts w:ascii="Times New Roman" w:hAnsi="Times New Roman" w:cs="Times New Roman"/>
                <w:color w:val="auto"/>
              </w:rPr>
            </w:pPr>
            <w:r w:rsidRPr="00B75AB0">
              <w:rPr>
                <w:rFonts w:ascii="Times New Roman" w:hAnsi="Times New Roman" w:cs="Times New Roman"/>
                <w:color w:val="auto"/>
              </w:rPr>
              <w:t>г. Тирасполь, ул. Горького, 53, конференц-зал</w:t>
            </w:r>
          </w:p>
        </w:tc>
      </w:tr>
      <w:tr w:rsidR="00B04F9D" w:rsidRPr="006C4C57" w14:paraId="44345ADF" w14:textId="77777777" w:rsidTr="00B36979">
        <w:trPr>
          <w:trHeight w:val="699"/>
        </w:trPr>
        <w:tc>
          <w:tcPr>
            <w:tcW w:w="648" w:type="dxa"/>
            <w:vAlign w:val="center"/>
          </w:tcPr>
          <w:p w14:paraId="09B62E6E" w14:textId="77777777" w:rsidR="00B04F9D" w:rsidRPr="006C4C57" w:rsidRDefault="00B04F9D" w:rsidP="00B04F9D">
            <w:pPr>
              <w:rPr>
                <w:rFonts w:ascii="Times New Roman" w:hAnsi="Times New Roman" w:cs="Times New Roman"/>
              </w:rPr>
            </w:pPr>
          </w:p>
          <w:p w14:paraId="2D1FF9E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7.</w:t>
            </w:r>
          </w:p>
        </w:tc>
        <w:tc>
          <w:tcPr>
            <w:tcW w:w="3737" w:type="dxa"/>
            <w:gridSpan w:val="2"/>
            <w:vAlign w:val="center"/>
          </w:tcPr>
          <w:p w14:paraId="3EC2880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Порядок оценки заявок, окончательных предложений участников закупки и критерии этой оценки</w:t>
            </w:r>
          </w:p>
          <w:p w14:paraId="47EA4DF6" w14:textId="77777777" w:rsidR="00B04F9D" w:rsidRPr="006C4C57" w:rsidRDefault="00B04F9D" w:rsidP="00B04F9D">
            <w:pPr>
              <w:rPr>
                <w:rFonts w:ascii="Times New Roman" w:hAnsi="Times New Roman" w:cs="Times New Roman"/>
              </w:rPr>
            </w:pPr>
          </w:p>
        </w:tc>
        <w:tc>
          <w:tcPr>
            <w:tcW w:w="5680" w:type="dxa"/>
            <w:gridSpan w:val="4"/>
            <w:vAlign w:val="center"/>
          </w:tcPr>
          <w:p w14:paraId="49A3B294" w14:textId="1E02326F" w:rsidR="00B04F9D" w:rsidRDefault="006C4C57" w:rsidP="00026106">
            <w:pPr>
              <w:autoSpaceDE w:val="0"/>
              <w:autoSpaceDN w:val="0"/>
              <w:ind w:firstLine="369"/>
              <w:jc w:val="both"/>
              <w:rPr>
                <w:rFonts w:ascii="Times New Roman" w:eastAsia="Times New Roman" w:hAnsi="Times New Roman" w:cs="Times New Roman"/>
                <w:color w:val="auto"/>
                <w:lang w:eastAsia="en-US" w:bidi="ar-SA"/>
              </w:rPr>
            </w:pPr>
            <w:r w:rsidRPr="006C4C57">
              <w:rPr>
                <w:rFonts w:ascii="Times New Roman" w:eastAsia="Times New Roman" w:hAnsi="Times New Roman" w:cs="Times New Roman"/>
                <w:color w:val="auto"/>
                <w:lang w:eastAsia="en-US" w:bidi="ar-SA"/>
              </w:rPr>
              <w:t>Порядок оценки заявок, окончательных предложений участников закупки осуществляется в соответствии со статьей 22 Закона Приднестровской Молдавской Республики «О закупках в Приднестровской Молдавской Республик</w:t>
            </w:r>
            <w:r w:rsidR="00020F29">
              <w:rPr>
                <w:rFonts w:ascii="Times New Roman" w:eastAsia="Times New Roman" w:hAnsi="Times New Roman" w:cs="Times New Roman"/>
                <w:color w:val="auto"/>
                <w:lang w:eastAsia="en-US" w:bidi="ar-SA"/>
              </w:rPr>
              <w:t>и</w:t>
            </w:r>
            <w:r w:rsidRPr="006C4C57">
              <w:rPr>
                <w:rFonts w:ascii="Times New Roman" w:eastAsia="Times New Roman" w:hAnsi="Times New Roman" w:cs="Times New Roman"/>
                <w:color w:val="auto"/>
                <w:lang w:eastAsia="en-US" w:bidi="ar-SA"/>
              </w:rPr>
              <w:t>» и в соответствии с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w:t>
            </w:r>
          </w:p>
          <w:p w14:paraId="07C6CDD6" w14:textId="6F83028B" w:rsidR="00026106" w:rsidRPr="00B36979" w:rsidRDefault="00026106" w:rsidP="00026106">
            <w:pPr>
              <w:autoSpaceDE w:val="0"/>
              <w:autoSpaceDN w:val="0"/>
              <w:ind w:firstLine="369"/>
              <w:jc w:val="both"/>
              <w:rPr>
                <w:rFonts w:ascii="Times New Roman" w:eastAsia="Times New Roman" w:hAnsi="Times New Roman" w:cs="Times New Roman"/>
                <w:color w:val="auto"/>
                <w:lang w:eastAsia="en-US" w:bidi="ar-SA"/>
              </w:rPr>
            </w:pPr>
            <w:r w:rsidRPr="00B36979">
              <w:rPr>
                <w:rFonts w:ascii="Times New Roman" w:eastAsia="Times New Roman" w:hAnsi="Times New Roman" w:cs="Times New Roman"/>
                <w:color w:val="auto"/>
                <w:lang w:eastAsia="en-US" w:bidi="ar-SA"/>
              </w:rPr>
              <w:t xml:space="preserve">Критериями оценки заявки, окончательного предложения участника закупки являются: </w:t>
            </w:r>
            <w:r w:rsidRPr="00B36979">
              <w:rPr>
                <w:rFonts w:ascii="Times New Roman" w:eastAsia="Times New Roman" w:hAnsi="Times New Roman" w:cs="Times New Roman"/>
                <w:color w:val="auto"/>
                <w:lang w:eastAsia="en-US" w:bidi="ar-SA"/>
              </w:rPr>
              <w:lastRenderedPageBreak/>
              <w:t>стоимостной критерий – цена контракта (удельный вес критерия 100%).</w:t>
            </w:r>
          </w:p>
          <w:p w14:paraId="02BDBE26" w14:textId="53936BF4" w:rsidR="000B12DE" w:rsidRPr="00553D02" w:rsidRDefault="000B12DE" w:rsidP="000B12DE">
            <w:pPr>
              <w:autoSpaceDE w:val="0"/>
              <w:autoSpaceDN w:val="0"/>
              <w:jc w:val="both"/>
              <w:rPr>
                <w:rFonts w:ascii="Times New Roman" w:eastAsia="Times New Roman" w:hAnsi="Times New Roman" w:cs="Times New Roman"/>
                <w:color w:val="auto"/>
                <w:lang w:eastAsia="en-US" w:bidi="ar-SA"/>
              </w:rPr>
            </w:pPr>
          </w:p>
        </w:tc>
      </w:tr>
      <w:tr w:rsidR="00B04F9D" w:rsidRPr="006C4C57" w14:paraId="32AC715B" w14:textId="77777777" w:rsidTr="00DD5CA3">
        <w:trPr>
          <w:trHeight w:val="346"/>
        </w:trPr>
        <w:tc>
          <w:tcPr>
            <w:tcW w:w="10065" w:type="dxa"/>
            <w:gridSpan w:val="7"/>
            <w:vAlign w:val="center"/>
          </w:tcPr>
          <w:p w14:paraId="278EF728"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lastRenderedPageBreak/>
              <w:t>4. Начальная (максимальная) цена контракта</w:t>
            </w:r>
          </w:p>
        </w:tc>
      </w:tr>
      <w:tr w:rsidR="00B04F9D" w:rsidRPr="006C4C57" w14:paraId="30A5E6BC" w14:textId="77777777" w:rsidTr="00A314A6">
        <w:trPr>
          <w:trHeight w:val="273"/>
        </w:trPr>
        <w:tc>
          <w:tcPr>
            <w:tcW w:w="648" w:type="dxa"/>
            <w:vAlign w:val="center"/>
          </w:tcPr>
          <w:p w14:paraId="1C856F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737" w:type="dxa"/>
            <w:gridSpan w:val="2"/>
            <w:vAlign w:val="center"/>
          </w:tcPr>
          <w:p w14:paraId="46229B1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Начальная (максимальная) цена контракта</w:t>
            </w:r>
          </w:p>
        </w:tc>
        <w:tc>
          <w:tcPr>
            <w:tcW w:w="5680" w:type="dxa"/>
            <w:gridSpan w:val="4"/>
            <w:vAlign w:val="center"/>
          </w:tcPr>
          <w:p w14:paraId="38A51867" w14:textId="21D5AF85" w:rsidR="00B04F9D" w:rsidRPr="00B75AB0" w:rsidRDefault="00B36979" w:rsidP="00B04F9D">
            <w:pPr>
              <w:rPr>
                <w:rFonts w:ascii="Times New Roman" w:hAnsi="Times New Roman" w:cs="Times New Roman"/>
              </w:rPr>
            </w:pPr>
            <w:r w:rsidRPr="00B75AB0">
              <w:rPr>
                <w:rFonts w:ascii="Times New Roman" w:hAnsi="Times New Roman" w:cs="Times New Roman"/>
              </w:rPr>
              <w:t>51 750</w:t>
            </w:r>
            <w:r w:rsidR="00B04F9D" w:rsidRPr="00B75AB0">
              <w:rPr>
                <w:rFonts w:ascii="Times New Roman" w:hAnsi="Times New Roman" w:cs="Times New Roman"/>
              </w:rPr>
              <w:t xml:space="preserve">,00 </w:t>
            </w:r>
          </w:p>
        </w:tc>
      </w:tr>
      <w:tr w:rsidR="00B04F9D" w:rsidRPr="006C4C57" w14:paraId="713312F4" w14:textId="77777777" w:rsidTr="00A314A6">
        <w:trPr>
          <w:trHeight w:val="277"/>
        </w:trPr>
        <w:tc>
          <w:tcPr>
            <w:tcW w:w="648" w:type="dxa"/>
            <w:vAlign w:val="center"/>
          </w:tcPr>
          <w:p w14:paraId="6791806D"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737" w:type="dxa"/>
            <w:gridSpan w:val="2"/>
            <w:vAlign w:val="center"/>
          </w:tcPr>
          <w:p w14:paraId="53F8D66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Валюта</w:t>
            </w:r>
          </w:p>
        </w:tc>
        <w:tc>
          <w:tcPr>
            <w:tcW w:w="5680" w:type="dxa"/>
            <w:gridSpan w:val="4"/>
            <w:vAlign w:val="center"/>
          </w:tcPr>
          <w:p w14:paraId="0C45EA1D"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Рубль ПМР</w:t>
            </w:r>
          </w:p>
        </w:tc>
      </w:tr>
      <w:tr w:rsidR="00B04F9D" w:rsidRPr="006C4C57" w14:paraId="54FD7A80" w14:textId="77777777" w:rsidTr="00A314A6">
        <w:trPr>
          <w:trHeight w:val="273"/>
        </w:trPr>
        <w:tc>
          <w:tcPr>
            <w:tcW w:w="648" w:type="dxa"/>
            <w:vAlign w:val="center"/>
          </w:tcPr>
          <w:p w14:paraId="4F6B123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737" w:type="dxa"/>
            <w:gridSpan w:val="2"/>
            <w:vAlign w:val="center"/>
          </w:tcPr>
          <w:p w14:paraId="59A7110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Источник финансирования</w:t>
            </w:r>
          </w:p>
        </w:tc>
        <w:tc>
          <w:tcPr>
            <w:tcW w:w="5680" w:type="dxa"/>
            <w:gridSpan w:val="4"/>
            <w:vAlign w:val="center"/>
          </w:tcPr>
          <w:p w14:paraId="7944870A"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Республиканский бюджет</w:t>
            </w:r>
          </w:p>
        </w:tc>
      </w:tr>
      <w:tr w:rsidR="00B75AB0" w:rsidRPr="00B75AB0" w14:paraId="3A43AB2C" w14:textId="77777777" w:rsidTr="00A314A6">
        <w:trPr>
          <w:trHeight w:val="556"/>
        </w:trPr>
        <w:tc>
          <w:tcPr>
            <w:tcW w:w="648" w:type="dxa"/>
            <w:vAlign w:val="center"/>
          </w:tcPr>
          <w:p w14:paraId="1B5161AF"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737" w:type="dxa"/>
            <w:gridSpan w:val="2"/>
            <w:vAlign w:val="center"/>
          </w:tcPr>
          <w:p w14:paraId="1C1D409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Возможные условия оплаты (предоплата, оплата по факту или отсрочка платежа)</w:t>
            </w:r>
          </w:p>
        </w:tc>
        <w:tc>
          <w:tcPr>
            <w:tcW w:w="5680" w:type="dxa"/>
            <w:gridSpan w:val="4"/>
            <w:vAlign w:val="center"/>
          </w:tcPr>
          <w:p w14:paraId="29443F78" w14:textId="50A46D64" w:rsidR="00B04F9D" w:rsidRPr="00B75AB0" w:rsidRDefault="006E6B94" w:rsidP="00457531">
            <w:pPr>
              <w:widowControl/>
              <w:shd w:val="clear" w:color="auto" w:fill="FFFFFF"/>
              <w:tabs>
                <w:tab w:val="left" w:leader="underscore" w:pos="8587"/>
              </w:tabs>
              <w:ind w:left="-66" w:firstLine="425"/>
              <w:jc w:val="both"/>
              <w:rPr>
                <w:rFonts w:ascii="Times New Roman" w:hAnsi="Times New Roman" w:cs="Times New Roman"/>
                <w:color w:val="auto"/>
              </w:rPr>
            </w:pPr>
            <w:r w:rsidRPr="00B75AB0">
              <w:rPr>
                <w:rFonts w:ascii="Times New Roman" w:eastAsia="Times New Roman" w:hAnsi="Times New Roman" w:cs="Times New Roman"/>
                <w:color w:val="auto"/>
                <w:lang w:bidi="ar-SA"/>
              </w:rPr>
              <w:t>Заказчик</w:t>
            </w:r>
            <w:r w:rsidR="006C4C57" w:rsidRPr="00B75AB0">
              <w:rPr>
                <w:rFonts w:ascii="Times New Roman" w:eastAsia="Times New Roman" w:hAnsi="Times New Roman" w:cs="Times New Roman"/>
                <w:color w:val="auto"/>
                <w:lang w:bidi="ar-SA"/>
              </w:rPr>
              <w:t xml:space="preserve"> производит оплату товара по безналичному расчету по мере выделения бюджетного финансирования, путем перечисления денежных средств на расчетный счет Поставщика за фактически переданный товар, но не позднее </w:t>
            </w:r>
            <w:r w:rsidR="00457531" w:rsidRPr="00B75AB0">
              <w:rPr>
                <w:rFonts w:ascii="Times New Roman" w:eastAsia="Times New Roman" w:hAnsi="Times New Roman" w:cs="Times New Roman"/>
                <w:color w:val="auto"/>
                <w:lang w:bidi="ar-SA"/>
              </w:rPr>
              <w:t>31 декабря</w:t>
            </w:r>
            <w:r w:rsidR="006C4C57" w:rsidRPr="00B75AB0">
              <w:rPr>
                <w:rFonts w:ascii="Times New Roman" w:eastAsia="Times New Roman" w:hAnsi="Times New Roman" w:cs="Times New Roman"/>
                <w:color w:val="auto"/>
                <w:lang w:bidi="ar-SA"/>
              </w:rPr>
              <w:t xml:space="preserve"> </w:t>
            </w:r>
            <w:r w:rsidR="00457531" w:rsidRPr="00B75AB0">
              <w:rPr>
                <w:rFonts w:ascii="Times New Roman" w:eastAsia="Times New Roman" w:hAnsi="Times New Roman" w:cs="Times New Roman"/>
                <w:color w:val="auto"/>
                <w:lang w:bidi="ar-SA"/>
              </w:rPr>
              <w:t>2026 года</w:t>
            </w:r>
            <w:r w:rsidR="00B75AB0">
              <w:rPr>
                <w:rFonts w:ascii="Times New Roman" w:eastAsia="Times New Roman" w:hAnsi="Times New Roman" w:cs="Times New Roman"/>
                <w:color w:val="auto"/>
                <w:lang w:bidi="ar-SA"/>
              </w:rPr>
              <w:t>.</w:t>
            </w:r>
          </w:p>
        </w:tc>
      </w:tr>
      <w:tr w:rsidR="00B04F9D" w:rsidRPr="006C4C57" w14:paraId="1B4C1862" w14:textId="77777777" w:rsidTr="00DD5CA3">
        <w:trPr>
          <w:trHeight w:val="430"/>
        </w:trPr>
        <w:tc>
          <w:tcPr>
            <w:tcW w:w="10065" w:type="dxa"/>
            <w:gridSpan w:val="7"/>
            <w:vAlign w:val="center"/>
          </w:tcPr>
          <w:p w14:paraId="510A82E3" w14:textId="77777777" w:rsidR="00B04F9D" w:rsidRPr="00B75AB0" w:rsidRDefault="00B04F9D" w:rsidP="00870F00">
            <w:pPr>
              <w:jc w:val="center"/>
              <w:rPr>
                <w:rFonts w:ascii="Times New Roman" w:hAnsi="Times New Roman" w:cs="Times New Roman"/>
              </w:rPr>
            </w:pPr>
            <w:r w:rsidRPr="00B75AB0">
              <w:rPr>
                <w:rFonts w:ascii="Times New Roman" w:hAnsi="Times New Roman" w:cs="Times New Roman"/>
                <w:b/>
              </w:rPr>
              <w:t>5. Информация о предмете (объекте) закупки</w:t>
            </w:r>
          </w:p>
        </w:tc>
      </w:tr>
      <w:tr w:rsidR="00B04F9D" w:rsidRPr="006C4C57" w14:paraId="738677B5" w14:textId="77777777" w:rsidTr="00A314A6">
        <w:trPr>
          <w:trHeight w:val="551"/>
        </w:trPr>
        <w:tc>
          <w:tcPr>
            <w:tcW w:w="648" w:type="dxa"/>
            <w:vAlign w:val="center"/>
          </w:tcPr>
          <w:p w14:paraId="515019E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084" w:type="dxa"/>
            <w:tcBorders>
              <w:bottom w:val="single" w:sz="4" w:space="0" w:color="auto"/>
            </w:tcBorders>
            <w:vAlign w:val="center"/>
          </w:tcPr>
          <w:p w14:paraId="08FDA20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Предмет закупки и его описание</w:t>
            </w:r>
          </w:p>
        </w:tc>
        <w:tc>
          <w:tcPr>
            <w:tcW w:w="653" w:type="dxa"/>
            <w:vAlign w:val="center"/>
          </w:tcPr>
          <w:p w14:paraId="0E9C5FC0" w14:textId="6BCF9D15" w:rsidR="00B04F9D" w:rsidRPr="006C4C57" w:rsidRDefault="00B04F9D" w:rsidP="00B36979">
            <w:pPr>
              <w:rPr>
                <w:rFonts w:ascii="Times New Roman" w:hAnsi="Times New Roman" w:cs="Times New Roman"/>
              </w:rPr>
            </w:pPr>
            <w:r w:rsidRPr="006C4C57">
              <w:rPr>
                <w:rFonts w:ascii="Times New Roman" w:hAnsi="Times New Roman" w:cs="Times New Roman"/>
              </w:rPr>
              <w:t>№ лота</w:t>
            </w:r>
          </w:p>
        </w:tc>
        <w:tc>
          <w:tcPr>
            <w:tcW w:w="2184" w:type="dxa"/>
            <w:vAlign w:val="center"/>
          </w:tcPr>
          <w:p w14:paraId="20120020"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Наименование</w:t>
            </w:r>
          </w:p>
          <w:p w14:paraId="6D9B8804"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товара (работы,</w:t>
            </w:r>
          </w:p>
          <w:p w14:paraId="02BDEABB"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услуги) и его описание</w:t>
            </w:r>
          </w:p>
        </w:tc>
        <w:tc>
          <w:tcPr>
            <w:tcW w:w="709" w:type="dxa"/>
            <w:vAlign w:val="center"/>
          </w:tcPr>
          <w:p w14:paraId="4AE2C35A"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Ед. изм.</w:t>
            </w:r>
          </w:p>
        </w:tc>
        <w:tc>
          <w:tcPr>
            <w:tcW w:w="992" w:type="dxa"/>
            <w:vAlign w:val="center"/>
          </w:tcPr>
          <w:p w14:paraId="786D2F1B"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Кол-во</w:t>
            </w:r>
          </w:p>
        </w:tc>
        <w:tc>
          <w:tcPr>
            <w:tcW w:w="1795" w:type="dxa"/>
            <w:vAlign w:val="center"/>
          </w:tcPr>
          <w:p w14:paraId="0FB526BB"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Начальная</w:t>
            </w:r>
          </w:p>
          <w:p w14:paraId="339B9A98"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(максимальная) цена</w:t>
            </w:r>
          </w:p>
        </w:tc>
      </w:tr>
      <w:tr w:rsidR="00B04F9D" w:rsidRPr="006C4C57" w14:paraId="54E65502" w14:textId="77777777" w:rsidTr="00A314A6">
        <w:trPr>
          <w:trHeight w:val="404"/>
        </w:trPr>
        <w:tc>
          <w:tcPr>
            <w:tcW w:w="648" w:type="dxa"/>
            <w:vAlign w:val="center"/>
          </w:tcPr>
          <w:p w14:paraId="08AB4754" w14:textId="77777777" w:rsidR="00B04F9D" w:rsidRPr="006C4C57" w:rsidRDefault="00B04F9D" w:rsidP="00B04F9D">
            <w:pPr>
              <w:rPr>
                <w:rFonts w:ascii="Times New Roman" w:hAnsi="Times New Roman" w:cs="Times New Roman"/>
              </w:rPr>
            </w:pPr>
          </w:p>
        </w:tc>
        <w:tc>
          <w:tcPr>
            <w:tcW w:w="3084" w:type="dxa"/>
            <w:tcBorders>
              <w:top w:val="single" w:sz="4" w:space="0" w:color="auto"/>
            </w:tcBorders>
            <w:vAlign w:val="center"/>
          </w:tcPr>
          <w:p w14:paraId="2DDC1CA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Бумага офисная белая</w:t>
            </w:r>
          </w:p>
        </w:tc>
        <w:tc>
          <w:tcPr>
            <w:tcW w:w="653" w:type="dxa"/>
            <w:vAlign w:val="center"/>
          </w:tcPr>
          <w:p w14:paraId="704358C0" w14:textId="77777777" w:rsidR="00B04F9D" w:rsidRPr="006C4C57" w:rsidRDefault="00B04F9D" w:rsidP="005A2863">
            <w:pPr>
              <w:jc w:val="center"/>
              <w:rPr>
                <w:rFonts w:ascii="Times New Roman" w:hAnsi="Times New Roman" w:cs="Times New Roman"/>
              </w:rPr>
            </w:pPr>
            <w:r w:rsidRPr="006C4C57">
              <w:rPr>
                <w:rFonts w:ascii="Times New Roman" w:hAnsi="Times New Roman" w:cs="Times New Roman"/>
              </w:rPr>
              <w:t>1</w:t>
            </w:r>
          </w:p>
        </w:tc>
        <w:tc>
          <w:tcPr>
            <w:tcW w:w="2184" w:type="dxa"/>
            <w:tcBorders>
              <w:bottom w:val="single" w:sz="4" w:space="0" w:color="auto"/>
            </w:tcBorders>
            <w:vAlign w:val="center"/>
          </w:tcPr>
          <w:p w14:paraId="62B0BF26" w14:textId="2B3F92E3" w:rsidR="00B04F9D" w:rsidRPr="00B75AB0" w:rsidRDefault="00A314A6" w:rsidP="00B04F9D">
            <w:pPr>
              <w:rPr>
                <w:rFonts w:ascii="Times New Roman" w:hAnsi="Times New Roman" w:cs="Times New Roman"/>
              </w:rPr>
            </w:pPr>
            <w:r w:rsidRPr="00B75AB0">
              <w:rPr>
                <w:rFonts w:ascii="Times New Roman" w:hAnsi="Times New Roman" w:cs="Times New Roman"/>
              </w:rPr>
              <w:t>Офисная бумага. Формат А4; Плотность 80</w:t>
            </w:r>
            <w:r w:rsidR="00B36979" w:rsidRPr="00B75AB0">
              <w:rPr>
                <w:rFonts w:ascii="Times New Roman" w:hAnsi="Times New Roman" w:cs="Times New Roman"/>
              </w:rPr>
              <w:t xml:space="preserve"> g/m</w:t>
            </w:r>
            <w:r w:rsidR="00B36979" w:rsidRPr="00B75AB0">
              <w:rPr>
                <w:rFonts w:ascii="Times New Roman" w:hAnsi="Times New Roman" w:cs="Times New Roman"/>
                <w:vertAlign w:val="superscript"/>
              </w:rPr>
              <w:t>2</w:t>
            </w:r>
            <w:r w:rsidRPr="00B75AB0">
              <w:rPr>
                <w:rFonts w:ascii="Times New Roman" w:hAnsi="Times New Roman" w:cs="Times New Roman"/>
              </w:rPr>
              <w:t>., Цвет – белый. Белизна CIE – не менее 135%, количество штук в пачке – 500</w:t>
            </w:r>
            <w:r w:rsidR="00B36979" w:rsidRPr="00B75AB0">
              <w:rPr>
                <w:rFonts w:ascii="Times New Roman" w:hAnsi="Times New Roman" w:cs="Times New Roman"/>
              </w:rPr>
              <w:t xml:space="preserve"> </w:t>
            </w:r>
            <w:r w:rsidRPr="00B75AB0">
              <w:rPr>
                <w:rFonts w:ascii="Times New Roman" w:hAnsi="Times New Roman" w:cs="Times New Roman"/>
              </w:rPr>
              <w:t>л.</w:t>
            </w:r>
          </w:p>
        </w:tc>
        <w:tc>
          <w:tcPr>
            <w:tcW w:w="709" w:type="dxa"/>
            <w:vAlign w:val="center"/>
          </w:tcPr>
          <w:p w14:paraId="31A20952" w14:textId="77777777" w:rsidR="00B04F9D" w:rsidRPr="00B75AB0" w:rsidRDefault="00B04F9D" w:rsidP="005A2863">
            <w:pPr>
              <w:jc w:val="center"/>
              <w:rPr>
                <w:rFonts w:ascii="Times New Roman" w:hAnsi="Times New Roman" w:cs="Times New Roman"/>
              </w:rPr>
            </w:pPr>
            <w:proofErr w:type="spellStart"/>
            <w:r w:rsidRPr="00B75AB0">
              <w:rPr>
                <w:rFonts w:ascii="Times New Roman" w:hAnsi="Times New Roman" w:cs="Times New Roman"/>
              </w:rPr>
              <w:t>уп</w:t>
            </w:r>
            <w:proofErr w:type="spellEnd"/>
            <w:r w:rsidRPr="00B75AB0">
              <w:rPr>
                <w:rFonts w:ascii="Times New Roman" w:hAnsi="Times New Roman" w:cs="Times New Roman"/>
              </w:rPr>
              <w:t>.</w:t>
            </w:r>
          </w:p>
        </w:tc>
        <w:tc>
          <w:tcPr>
            <w:tcW w:w="992" w:type="dxa"/>
            <w:vAlign w:val="center"/>
          </w:tcPr>
          <w:p w14:paraId="304C5393" w14:textId="1905BD75" w:rsidR="00B04F9D" w:rsidRPr="00B75AB0" w:rsidRDefault="009735E9" w:rsidP="005A2863">
            <w:pPr>
              <w:jc w:val="center"/>
              <w:rPr>
                <w:rFonts w:ascii="Times New Roman" w:hAnsi="Times New Roman" w:cs="Times New Roman"/>
              </w:rPr>
            </w:pPr>
            <w:r w:rsidRPr="00B75AB0">
              <w:rPr>
                <w:rFonts w:ascii="Times New Roman" w:hAnsi="Times New Roman" w:cs="Times New Roman"/>
              </w:rPr>
              <w:t>7</w:t>
            </w:r>
            <w:r w:rsidR="00B36979" w:rsidRPr="00B75AB0">
              <w:rPr>
                <w:rFonts w:ascii="Times New Roman" w:hAnsi="Times New Roman" w:cs="Times New Roman"/>
              </w:rPr>
              <w:t>5</w:t>
            </w:r>
            <w:r w:rsidR="00B04F9D" w:rsidRPr="00B75AB0">
              <w:rPr>
                <w:rFonts w:ascii="Times New Roman" w:hAnsi="Times New Roman" w:cs="Times New Roman"/>
              </w:rPr>
              <w:t>0</w:t>
            </w:r>
          </w:p>
        </w:tc>
        <w:tc>
          <w:tcPr>
            <w:tcW w:w="1795" w:type="dxa"/>
            <w:vAlign w:val="center"/>
          </w:tcPr>
          <w:p w14:paraId="7B2EFE7F" w14:textId="5FE53048" w:rsidR="00B04F9D" w:rsidRPr="00B75AB0" w:rsidRDefault="00B36979" w:rsidP="005A2863">
            <w:pPr>
              <w:jc w:val="center"/>
              <w:rPr>
                <w:rFonts w:ascii="Times New Roman" w:hAnsi="Times New Roman" w:cs="Times New Roman"/>
              </w:rPr>
            </w:pPr>
            <w:r w:rsidRPr="00B75AB0">
              <w:rPr>
                <w:rFonts w:ascii="Times New Roman" w:hAnsi="Times New Roman" w:cs="Times New Roman"/>
              </w:rPr>
              <w:t>51 750</w:t>
            </w:r>
            <w:r w:rsidR="00B04F9D" w:rsidRPr="00B75AB0">
              <w:rPr>
                <w:rFonts w:ascii="Times New Roman" w:hAnsi="Times New Roman" w:cs="Times New Roman"/>
              </w:rPr>
              <w:t>,00</w:t>
            </w:r>
          </w:p>
        </w:tc>
      </w:tr>
      <w:tr w:rsidR="00B04F9D" w:rsidRPr="006C4C57" w14:paraId="19C9B93A" w14:textId="77777777" w:rsidTr="00A314A6">
        <w:trPr>
          <w:trHeight w:val="551"/>
        </w:trPr>
        <w:tc>
          <w:tcPr>
            <w:tcW w:w="648" w:type="dxa"/>
            <w:vAlign w:val="center"/>
          </w:tcPr>
          <w:p w14:paraId="235805C5" w14:textId="77777777" w:rsidR="00B04F9D" w:rsidRPr="006C4C57" w:rsidRDefault="00B04F9D" w:rsidP="00B04F9D">
            <w:pPr>
              <w:rPr>
                <w:rFonts w:ascii="Times New Roman" w:hAnsi="Times New Roman" w:cs="Times New Roman"/>
              </w:rPr>
            </w:pPr>
          </w:p>
        </w:tc>
        <w:tc>
          <w:tcPr>
            <w:tcW w:w="3737" w:type="dxa"/>
            <w:gridSpan w:val="2"/>
            <w:vAlign w:val="center"/>
          </w:tcPr>
          <w:p w14:paraId="02E21A7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ИТОГО:</w:t>
            </w:r>
          </w:p>
        </w:tc>
        <w:tc>
          <w:tcPr>
            <w:tcW w:w="3885" w:type="dxa"/>
            <w:gridSpan w:val="3"/>
            <w:tcBorders>
              <w:right w:val="single" w:sz="4" w:space="0" w:color="auto"/>
            </w:tcBorders>
            <w:vAlign w:val="center"/>
          </w:tcPr>
          <w:p w14:paraId="371D9D59" w14:textId="77777777" w:rsidR="00B04F9D" w:rsidRPr="00B75AB0" w:rsidRDefault="00B04F9D" w:rsidP="00B04F9D">
            <w:pPr>
              <w:rPr>
                <w:rFonts w:ascii="Times New Roman" w:hAnsi="Times New Roman" w:cs="Times New Roman"/>
              </w:rPr>
            </w:pPr>
          </w:p>
        </w:tc>
        <w:tc>
          <w:tcPr>
            <w:tcW w:w="1795" w:type="dxa"/>
            <w:tcBorders>
              <w:left w:val="single" w:sz="4" w:space="0" w:color="auto"/>
            </w:tcBorders>
            <w:vAlign w:val="center"/>
          </w:tcPr>
          <w:p w14:paraId="062A2492" w14:textId="3CE4E295" w:rsidR="00B04F9D" w:rsidRPr="00B75AB0" w:rsidRDefault="00B36979" w:rsidP="00B04F9D">
            <w:pPr>
              <w:rPr>
                <w:rFonts w:ascii="Times New Roman" w:hAnsi="Times New Roman" w:cs="Times New Roman"/>
              </w:rPr>
            </w:pPr>
            <w:r w:rsidRPr="00B75AB0">
              <w:rPr>
                <w:rFonts w:ascii="Times New Roman" w:hAnsi="Times New Roman" w:cs="Times New Roman"/>
              </w:rPr>
              <w:t>51 750</w:t>
            </w:r>
            <w:r w:rsidR="00B04F9D" w:rsidRPr="00B75AB0">
              <w:rPr>
                <w:rFonts w:ascii="Times New Roman" w:hAnsi="Times New Roman" w:cs="Times New Roman"/>
              </w:rPr>
              <w:t>,00</w:t>
            </w:r>
          </w:p>
        </w:tc>
      </w:tr>
      <w:tr w:rsidR="00B04F9D" w:rsidRPr="006C4C57" w14:paraId="739A2F57" w14:textId="77777777" w:rsidTr="00A314A6">
        <w:trPr>
          <w:trHeight w:val="551"/>
        </w:trPr>
        <w:tc>
          <w:tcPr>
            <w:tcW w:w="648" w:type="dxa"/>
            <w:vAlign w:val="center"/>
          </w:tcPr>
          <w:p w14:paraId="6AD3A4C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737" w:type="dxa"/>
            <w:gridSpan w:val="2"/>
            <w:vAlign w:val="center"/>
          </w:tcPr>
          <w:p w14:paraId="54658E2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Информация о необходимости предоставления участниками</w:t>
            </w:r>
          </w:p>
          <w:p w14:paraId="570A836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закупки образцов продукции, предлагаемых к поставке</w:t>
            </w:r>
          </w:p>
        </w:tc>
        <w:tc>
          <w:tcPr>
            <w:tcW w:w="5680" w:type="dxa"/>
            <w:gridSpan w:val="4"/>
            <w:vAlign w:val="center"/>
          </w:tcPr>
          <w:p w14:paraId="495F99C0" w14:textId="5EFA34DB" w:rsidR="00B04F9D" w:rsidRPr="006C4C57" w:rsidRDefault="00553D02" w:rsidP="00553D02">
            <w:pPr>
              <w:jc w:val="center"/>
              <w:rPr>
                <w:rFonts w:ascii="Times New Roman" w:hAnsi="Times New Roman" w:cs="Times New Roman"/>
              </w:rPr>
            </w:pPr>
            <w:r>
              <w:rPr>
                <w:rFonts w:ascii="Times New Roman" w:hAnsi="Times New Roman" w:cs="Times New Roman"/>
              </w:rPr>
              <w:t>нет</w:t>
            </w:r>
          </w:p>
        </w:tc>
      </w:tr>
      <w:tr w:rsidR="00B04F9D" w:rsidRPr="006C4C57" w14:paraId="42C9FB17" w14:textId="77777777" w:rsidTr="00A314A6">
        <w:trPr>
          <w:trHeight w:val="613"/>
        </w:trPr>
        <w:tc>
          <w:tcPr>
            <w:tcW w:w="648" w:type="dxa"/>
            <w:vAlign w:val="center"/>
          </w:tcPr>
          <w:p w14:paraId="7D171F94"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737" w:type="dxa"/>
            <w:gridSpan w:val="2"/>
            <w:vAlign w:val="center"/>
          </w:tcPr>
          <w:p w14:paraId="7B235E1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Дополнительные требования к предмету (объекту) закупки</w:t>
            </w:r>
          </w:p>
        </w:tc>
        <w:tc>
          <w:tcPr>
            <w:tcW w:w="5680" w:type="dxa"/>
            <w:gridSpan w:val="4"/>
            <w:vAlign w:val="center"/>
          </w:tcPr>
          <w:p w14:paraId="16DD4C6F" w14:textId="77777777" w:rsidR="00B04F9D" w:rsidRPr="006C4C57" w:rsidRDefault="00B04F9D" w:rsidP="00DF41F7">
            <w:pPr>
              <w:jc w:val="center"/>
              <w:rPr>
                <w:rFonts w:ascii="Times New Roman" w:hAnsi="Times New Roman" w:cs="Times New Roman"/>
              </w:rPr>
            </w:pPr>
            <w:r w:rsidRPr="006C4C57">
              <w:rPr>
                <w:rFonts w:ascii="Times New Roman" w:hAnsi="Times New Roman" w:cs="Times New Roman"/>
              </w:rPr>
              <w:t>нет</w:t>
            </w:r>
          </w:p>
        </w:tc>
      </w:tr>
      <w:tr w:rsidR="00B04F9D" w:rsidRPr="006C4C57" w14:paraId="77C1C42F" w14:textId="77777777" w:rsidTr="00A314A6">
        <w:trPr>
          <w:trHeight w:val="551"/>
        </w:trPr>
        <w:tc>
          <w:tcPr>
            <w:tcW w:w="648" w:type="dxa"/>
            <w:vAlign w:val="center"/>
          </w:tcPr>
          <w:p w14:paraId="59B2871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737" w:type="dxa"/>
            <w:gridSpan w:val="2"/>
            <w:vAlign w:val="center"/>
          </w:tcPr>
          <w:p w14:paraId="30F60A4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Иная информация, позволяющая участникам закупки правильно</w:t>
            </w:r>
          </w:p>
          <w:p w14:paraId="69F4F5BF"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сформировать и представить заявки на участие в закупке</w:t>
            </w:r>
          </w:p>
        </w:tc>
        <w:tc>
          <w:tcPr>
            <w:tcW w:w="5680" w:type="dxa"/>
            <w:gridSpan w:val="4"/>
            <w:vAlign w:val="center"/>
          </w:tcPr>
          <w:p w14:paraId="758483D0" w14:textId="23755F99" w:rsidR="00B04F9D" w:rsidRPr="006C4C57" w:rsidRDefault="00870F00" w:rsidP="0096541E">
            <w:pPr>
              <w:jc w:val="both"/>
              <w:rPr>
                <w:rFonts w:ascii="Times New Roman" w:hAnsi="Times New Roman" w:cs="Times New Roman"/>
              </w:rPr>
            </w:pPr>
            <w:r w:rsidRPr="00870F00">
              <w:rPr>
                <w:rFonts w:ascii="Times New Roman" w:hAnsi="Times New Roman" w:cs="Times New Roman"/>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w:t>
            </w:r>
            <w:r>
              <w:rPr>
                <w:rFonts w:ascii="Times New Roman" w:hAnsi="Times New Roman" w:cs="Times New Roman"/>
              </w:rPr>
              <w:t>.</w:t>
            </w:r>
          </w:p>
        </w:tc>
      </w:tr>
      <w:tr w:rsidR="00B04F9D" w:rsidRPr="006C4C57" w14:paraId="3D3CC881" w14:textId="77777777" w:rsidTr="00DD5CA3">
        <w:trPr>
          <w:trHeight w:val="349"/>
        </w:trPr>
        <w:tc>
          <w:tcPr>
            <w:tcW w:w="10065" w:type="dxa"/>
            <w:gridSpan w:val="7"/>
            <w:vAlign w:val="center"/>
          </w:tcPr>
          <w:p w14:paraId="5F904891"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6. Преимущества, требования к участникам закупки</w:t>
            </w:r>
          </w:p>
        </w:tc>
      </w:tr>
      <w:tr w:rsidR="00B04F9D" w:rsidRPr="006C4C57" w14:paraId="0EA93C3E" w14:textId="77777777" w:rsidTr="00A314A6">
        <w:trPr>
          <w:trHeight w:val="830"/>
        </w:trPr>
        <w:tc>
          <w:tcPr>
            <w:tcW w:w="648" w:type="dxa"/>
            <w:vAlign w:val="center"/>
          </w:tcPr>
          <w:p w14:paraId="5FE4D0E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737" w:type="dxa"/>
            <w:gridSpan w:val="2"/>
            <w:vAlign w:val="center"/>
          </w:tcPr>
          <w:p w14:paraId="6830330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Преимущества (отечественный производитель; учреждения</w:t>
            </w:r>
          </w:p>
          <w:p w14:paraId="1C222AA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и организации уголовно-исполнительной системы, а также организации, применяющие труд инвалидов)</w:t>
            </w:r>
          </w:p>
        </w:tc>
        <w:tc>
          <w:tcPr>
            <w:tcW w:w="5680" w:type="dxa"/>
            <w:gridSpan w:val="4"/>
            <w:vAlign w:val="center"/>
          </w:tcPr>
          <w:p w14:paraId="52FF0048" w14:textId="77777777" w:rsidR="00870F00" w:rsidRPr="00870F00" w:rsidRDefault="00870F00" w:rsidP="00870F00">
            <w:pPr>
              <w:jc w:val="both"/>
              <w:rPr>
                <w:rFonts w:ascii="Times New Roman" w:hAnsi="Times New Roman" w:cs="Times New Roman"/>
              </w:rPr>
            </w:pPr>
            <w:r w:rsidRPr="00870F00">
              <w:rPr>
                <w:rFonts w:ascii="Times New Roman" w:hAnsi="Times New Roman" w:cs="Times New Roman"/>
              </w:rPr>
              <w:t>Возможность предоставления при определении поставщиков (подрядчиков, исполнителей) участникам закупки преимуществ определяется в соответствии со статьей 19 Закона Приднестровской Молдавской Республики «О закупках в Приднестровской Молдавской Республике»:</w:t>
            </w:r>
          </w:p>
          <w:p w14:paraId="1BBAB3E2" w14:textId="2D31EA57" w:rsidR="00870F00" w:rsidRPr="00870F00" w:rsidRDefault="00870F00" w:rsidP="00870F00">
            <w:pPr>
              <w:jc w:val="both"/>
              <w:rPr>
                <w:rFonts w:ascii="Times New Roman" w:hAnsi="Times New Roman" w:cs="Times New Roman"/>
              </w:rPr>
            </w:pPr>
            <w:r w:rsidRPr="00870F00">
              <w:rPr>
                <w:rFonts w:ascii="Times New Roman" w:hAnsi="Times New Roman" w:cs="Times New Roman"/>
              </w:rPr>
              <w:t>а) учреждениям и организациям уголовно</w:t>
            </w:r>
            <w:r w:rsidR="00C3766E">
              <w:rPr>
                <w:rFonts w:ascii="Times New Roman" w:hAnsi="Times New Roman" w:cs="Times New Roman"/>
              </w:rPr>
              <w:t>-</w:t>
            </w:r>
          </w:p>
          <w:p w14:paraId="6493A3E4" w14:textId="77777777" w:rsidR="00870F00" w:rsidRPr="00870F00" w:rsidRDefault="00870F00" w:rsidP="00870F00">
            <w:pPr>
              <w:jc w:val="both"/>
              <w:rPr>
                <w:rFonts w:ascii="Times New Roman" w:hAnsi="Times New Roman" w:cs="Times New Roman"/>
              </w:rPr>
            </w:pPr>
            <w:r w:rsidRPr="00870F00">
              <w:rPr>
                <w:rFonts w:ascii="Times New Roman" w:hAnsi="Times New Roman" w:cs="Times New Roman"/>
              </w:rPr>
              <w:t>исполнительной системы;</w:t>
            </w:r>
          </w:p>
          <w:p w14:paraId="0F0343EA" w14:textId="77777777" w:rsidR="00870F00" w:rsidRPr="00870F00" w:rsidRDefault="00870F00" w:rsidP="00870F00">
            <w:pPr>
              <w:jc w:val="both"/>
              <w:rPr>
                <w:rFonts w:ascii="Times New Roman" w:hAnsi="Times New Roman" w:cs="Times New Roman"/>
              </w:rPr>
            </w:pPr>
            <w:r w:rsidRPr="00870F00">
              <w:rPr>
                <w:rFonts w:ascii="Times New Roman" w:hAnsi="Times New Roman" w:cs="Times New Roman"/>
              </w:rPr>
              <w:lastRenderedPageBreak/>
              <w:t>б) организациям, применяющим труд инвалидов;</w:t>
            </w:r>
          </w:p>
          <w:p w14:paraId="0B511292" w14:textId="77777777" w:rsidR="00870F00" w:rsidRPr="00870F00" w:rsidRDefault="00870F00" w:rsidP="00870F00">
            <w:pPr>
              <w:jc w:val="both"/>
              <w:rPr>
                <w:rFonts w:ascii="Times New Roman" w:hAnsi="Times New Roman" w:cs="Times New Roman"/>
              </w:rPr>
            </w:pPr>
            <w:r w:rsidRPr="00870F00">
              <w:rPr>
                <w:rFonts w:ascii="Times New Roman" w:hAnsi="Times New Roman" w:cs="Times New Roman"/>
              </w:rPr>
              <w:t>в) отечественным производителям;</w:t>
            </w:r>
          </w:p>
          <w:p w14:paraId="65C9ED80" w14:textId="4042251C" w:rsidR="00B04F9D" w:rsidRPr="006C4C57" w:rsidRDefault="00870F00" w:rsidP="00870F00">
            <w:pPr>
              <w:jc w:val="both"/>
              <w:rPr>
                <w:rFonts w:ascii="Times New Roman" w:hAnsi="Times New Roman" w:cs="Times New Roman"/>
              </w:rPr>
            </w:pPr>
            <w:r w:rsidRPr="00870F00">
              <w:rPr>
                <w:rFonts w:ascii="Times New Roman" w:hAnsi="Times New Roman" w:cs="Times New Roman"/>
              </w:rPr>
              <w:t>г) отечественным импортерам.</w:t>
            </w:r>
          </w:p>
        </w:tc>
      </w:tr>
      <w:tr w:rsidR="00B04F9D" w:rsidRPr="006C4C57" w14:paraId="6BB05DAD" w14:textId="77777777" w:rsidTr="00A314A6">
        <w:trPr>
          <w:trHeight w:val="552"/>
        </w:trPr>
        <w:tc>
          <w:tcPr>
            <w:tcW w:w="648" w:type="dxa"/>
            <w:vAlign w:val="center"/>
          </w:tcPr>
          <w:p w14:paraId="0D78C9D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lastRenderedPageBreak/>
              <w:t>2.</w:t>
            </w:r>
          </w:p>
        </w:tc>
        <w:tc>
          <w:tcPr>
            <w:tcW w:w="3737" w:type="dxa"/>
            <w:gridSpan w:val="2"/>
            <w:vAlign w:val="center"/>
          </w:tcPr>
          <w:p w14:paraId="6DE473E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Требования к участникам и перечень документов, которые</w:t>
            </w:r>
          </w:p>
          <w:p w14:paraId="7040531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должны быть представлены</w:t>
            </w:r>
          </w:p>
        </w:tc>
        <w:tc>
          <w:tcPr>
            <w:tcW w:w="5680" w:type="dxa"/>
            <w:gridSpan w:val="4"/>
          </w:tcPr>
          <w:p w14:paraId="4F9930CE"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Требования к участникам:</w:t>
            </w:r>
          </w:p>
          <w:p w14:paraId="42F21C89"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 xml:space="preserve">а) отсутствие проведения ликвидации участника закупки - юридического лица и отсутствие дела о банкротстве; </w:t>
            </w:r>
          </w:p>
          <w:p w14:paraId="5D3D9B78" w14:textId="10724311"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б)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1F82336C"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в)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
          <w:p w14:paraId="60FB6E21"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г) отсутствие между участником закупки и заказчиком конфликта интересов.</w:t>
            </w:r>
          </w:p>
          <w:p w14:paraId="28BCD529" w14:textId="4FA43AF7" w:rsidR="00870F00" w:rsidRPr="00870F00" w:rsidRDefault="00870F00" w:rsidP="00870F00">
            <w:pPr>
              <w:jc w:val="both"/>
              <w:rPr>
                <w:rFonts w:ascii="Times New Roman" w:hAnsi="Times New Roman" w:cs="Times New Roman"/>
                <w:bCs/>
              </w:rPr>
            </w:pPr>
            <w:r w:rsidRPr="00775E74">
              <w:rPr>
                <w:rFonts w:ascii="Times New Roman" w:hAnsi="Times New Roman" w:cs="Times New Roman"/>
                <w:bCs/>
              </w:rPr>
              <w:t xml:space="preserve">Участниками закупки должны быть представлены </w:t>
            </w:r>
            <w:r w:rsidR="00F76BFA" w:rsidRPr="00775E74">
              <w:rPr>
                <w:rFonts w:ascii="Times New Roman" w:hAnsi="Times New Roman" w:cs="Times New Roman"/>
                <w:bCs/>
              </w:rPr>
              <w:t xml:space="preserve">следующие </w:t>
            </w:r>
            <w:r w:rsidRPr="00775E74">
              <w:rPr>
                <w:rFonts w:ascii="Times New Roman" w:hAnsi="Times New Roman" w:cs="Times New Roman"/>
                <w:bCs/>
              </w:rPr>
              <w:t>документы</w:t>
            </w:r>
            <w:r w:rsidRPr="00870F00">
              <w:rPr>
                <w:rFonts w:ascii="Times New Roman" w:hAnsi="Times New Roman" w:cs="Times New Roman"/>
                <w:bCs/>
              </w:rPr>
              <w:t>:</w:t>
            </w:r>
          </w:p>
          <w:p w14:paraId="6F4A5252"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а) копия выписки из единого государственного реестра юридических лиц;</w:t>
            </w:r>
          </w:p>
          <w:p w14:paraId="1144F81F"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б) Справка Налоговой инспекции о состоянии платежей в бюджеты всех уровней и внебюджетные фонды со сроком не позднее текущего месяца;</w:t>
            </w:r>
          </w:p>
          <w:p w14:paraId="1DEF7922"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в) Доверенность, подтверждающая полномочия лица на осуществление деятельности от имени участника закупки;</w:t>
            </w:r>
          </w:p>
          <w:p w14:paraId="0706C5DA"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г)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 318-З-VI «О закупках в Приднестровской Молдавской Республике»;</w:t>
            </w:r>
          </w:p>
          <w:p w14:paraId="29E0EE06"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д) декларацию, подтверждающую отсутствие между участником закупки и заказчиком конфликта интересов, форма которой утверждена Распоряжением Правительства Приднестровской Молдавской Республики от 15 января 2024 года № 15р.</w:t>
            </w:r>
          </w:p>
          <w:p w14:paraId="35182E01"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 xml:space="preserve">е) участник закупки вправе приложить иные документы, подтверждающие соответствие участника закупки требованиям, установленным документацией о закупке. </w:t>
            </w:r>
          </w:p>
          <w:p w14:paraId="7BA99D53"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ПРИМЕЧАНИЕ:</w:t>
            </w:r>
          </w:p>
          <w:p w14:paraId="35056580"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lastRenderedPageBreak/>
              <w:t>1. Документы и коммерческое предложение должны предоставляться в запечатанном конверте с заявкой на</w:t>
            </w:r>
          </w:p>
          <w:p w14:paraId="2B13AC27"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участие в закупке.</w:t>
            </w:r>
          </w:p>
          <w:p w14:paraId="2CC0270A"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2. Все листы поданной в письменной форме заявки на участие в закупке, все листы тома такой заявки должны быть прошиты и пронумерованы.</w:t>
            </w:r>
          </w:p>
          <w:p w14:paraId="62A6806D" w14:textId="77777777" w:rsidR="00870F00" w:rsidRPr="00870F00" w:rsidRDefault="00870F00" w:rsidP="00870F00">
            <w:pPr>
              <w:jc w:val="both"/>
              <w:rPr>
                <w:rFonts w:ascii="Times New Roman" w:hAnsi="Times New Roman" w:cs="Times New Roman"/>
                <w:bCs/>
              </w:rPr>
            </w:pPr>
            <w:r w:rsidRPr="00870F00">
              <w:rPr>
                <w:rFonts w:ascii="Times New Roman" w:hAnsi="Times New Roman" w:cs="Times New Roman"/>
                <w:bCs/>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юридических лиц) и подписаны участником закупки или лицом, уполномоченным участником</w:t>
            </w:r>
          </w:p>
          <w:p w14:paraId="1E6D8C69" w14:textId="2899AE9D" w:rsidR="00B04F9D" w:rsidRPr="00870F00" w:rsidRDefault="00870F00" w:rsidP="00870F00">
            <w:pPr>
              <w:jc w:val="both"/>
              <w:rPr>
                <w:rFonts w:ascii="Times New Roman" w:hAnsi="Times New Roman" w:cs="Times New Roman"/>
                <w:bCs/>
              </w:rPr>
            </w:pPr>
            <w:r w:rsidRPr="00870F00">
              <w:rPr>
                <w:rFonts w:ascii="Times New Roman" w:hAnsi="Times New Roman" w:cs="Times New Roman"/>
                <w:bCs/>
              </w:rPr>
              <w:t>закупки</w:t>
            </w:r>
          </w:p>
        </w:tc>
      </w:tr>
      <w:tr w:rsidR="00B04F9D" w:rsidRPr="006C4C57" w14:paraId="77BE07DB" w14:textId="77777777" w:rsidTr="00A314A6">
        <w:trPr>
          <w:trHeight w:val="824"/>
        </w:trPr>
        <w:tc>
          <w:tcPr>
            <w:tcW w:w="648" w:type="dxa"/>
            <w:vAlign w:val="center"/>
          </w:tcPr>
          <w:p w14:paraId="6806A544"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lastRenderedPageBreak/>
              <w:t>3.</w:t>
            </w:r>
          </w:p>
        </w:tc>
        <w:tc>
          <w:tcPr>
            <w:tcW w:w="3737" w:type="dxa"/>
            <w:gridSpan w:val="2"/>
            <w:vAlign w:val="center"/>
          </w:tcPr>
          <w:p w14:paraId="61FEFF7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Условия об ответственности за неисполнение или ненадлежащее исполнение принимаемых на себя участниками закупок</w:t>
            </w:r>
          </w:p>
          <w:p w14:paraId="0E9A4E7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обязательств</w:t>
            </w:r>
          </w:p>
        </w:tc>
        <w:tc>
          <w:tcPr>
            <w:tcW w:w="5680" w:type="dxa"/>
            <w:gridSpan w:val="4"/>
            <w:vAlign w:val="center"/>
          </w:tcPr>
          <w:p w14:paraId="7F8F77F8" w14:textId="77777777" w:rsidR="00870F00" w:rsidRPr="00870F00" w:rsidRDefault="00870F00" w:rsidP="00870F00">
            <w:pPr>
              <w:jc w:val="both"/>
              <w:rPr>
                <w:rFonts w:ascii="Times New Roman" w:hAnsi="Times New Roman" w:cs="Times New Roman"/>
              </w:rPr>
            </w:pPr>
            <w:r w:rsidRPr="00870F00">
              <w:rPr>
                <w:rFonts w:ascii="Times New Roman" w:hAnsi="Times New Roman" w:cs="Times New Roman"/>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w:t>
            </w:r>
          </w:p>
          <w:p w14:paraId="3DFA5B2E" w14:textId="222F787D" w:rsidR="00870F00" w:rsidRPr="00133194" w:rsidRDefault="00870F00" w:rsidP="00870F00">
            <w:pPr>
              <w:jc w:val="both"/>
              <w:rPr>
                <w:rFonts w:ascii="Times New Roman" w:hAnsi="Times New Roman" w:cs="Times New Roman"/>
              </w:rPr>
            </w:pPr>
            <w:r w:rsidRPr="00870F00">
              <w:rPr>
                <w:rFonts w:ascii="Times New Roman" w:hAnsi="Times New Roman" w:cs="Times New Roman"/>
              </w:rPr>
              <w:t xml:space="preserve">В случае неисполнения или ненадлежащего исполнения </w:t>
            </w:r>
            <w:r w:rsidR="004F67AC" w:rsidRPr="00133194">
              <w:rPr>
                <w:rFonts w:ascii="Times New Roman" w:hAnsi="Times New Roman" w:cs="Times New Roman"/>
              </w:rPr>
              <w:t>Поставщиком</w:t>
            </w:r>
            <w:r w:rsidRPr="00133194">
              <w:rPr>
                <w:rFonts w:ascii="Times New Roman" w:hAnsi="Times New Roman" w:cs="Times New Roman"/>
              </w:rPr>
              <w:t xml:space="preserve"> своих обязательств по Контракту, он уплачивает </w:t>
            </w:r>
            <w:r w:rsidR="006E6B94">
              <w:rPr>
                <w:rFonts w:ascii="Times New Roman" w:hAnsi="Times New Roman" w:cs="Times New Roman"/>
              </w:rPr>
              <w:t>Заказчику</w:t>
            </w:r>
            <w:r w:rsidRPr="00133194">
              <w:rPr>
                <w:rFonts w:ascii="Times New Roman" w:hAnsi="Times New Roman" w:cs="Times New Roman"/>
              </w:rPr>
              <w:t xml:space="preserve"> неустойку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неустойки не должна превышать 10 % от общей суммы настоящего Контракта. </w:t>
            </w:r>
          </w:p>
          <w:p w14:paraId="50C02E53" w14:textId="43A8CCA3" w:rsidR="00B04F9D" w:rsidRPr="006C4C57" w:rsidRDefault="00870F00" w:rsidP="00870F00">
            <w:pPr>
              <w:jc w:val="both"/>
              <w:rPr>
                <w:rFonts w:ascii="Times New Roman" w:hAnsi="Times New Roman" w:cs="Times New Roman"/>
              </w:rPr>
            </w:pPr>
            <w:r w:rsidRPr="00133194">
              <w:rPr>
                <w:rFonts w:ascii="Times New Roman" w:hAnsi="Times New Roman" w:cs="Times New Roman"/>
              </w:rPr>
              <w:t xml:space="preserve">В случае нарушения </w:t>
            </w:r>
            <w:r w:rsidR="00133194" w:rsidRPr="00133194">
              <w:rPr>
                <w:rFonts w:ascii="Times New Roman" w:hAnsi="Times New Roman" w:cs="Times New Roman"/>
              </w:rPr>
              <w:t>П</w:t>
            </w:r>
            <w:r w:rsidR="004F67AC" w:rsidRPr="00133194">
              <w:rPr>
                <w:rFonts w:ascii="Times New Roman" w:hAnsi="Times New Roman" w:cs="Times New Roman"/>
              </w:rPr>
              <w:t>оставщиком</w:t>
            </w:r>
            <w:r w:rsidRPr="00133194">
              <w:rPr>
                <w:rFonts w:ascii="Times New Roman" w:hAnsi="Times New Roman" w:cs="Times New Roman"/>
              </w:rPr>
              <w:t xml:space="preserve"> сроков исполнения обязательств по Контракту </w:t>
            </w:r>
            <w:r w:rsidR="006E6B94">
              <w:rPr>
                <w:rFonts w:ascii="Times New Roman" w:hAnsi="Times New Roman" w:cs="Times New Roman"/>
              </w:rPr>
              <w:t>Заказчик</w:t>
            </w:r>
            <w:r w:rsidRPr="00133194">
              <w:rPr>
                <w:rFonts w:ascii="Times New Roman" w:hAnsi="Times New Roman" w:cs="Times New Roman"/>
              </w:rPr>
              <w:t xml:space="preserve"> перечисляет </w:t>
            </w:r>
            <w:r w:rsidR="00A60721" w:rsidRPr="00133194">
              <w:rPr>
                <w:rFonts w:ascii="Times New Roman" w:hAnsi="Times New Roman" w:cs="Times New Roman"/>
              </w:rPr>
              <w:t>Поставщику</w:t>
            </w:r>
            <w:r w:rsidRPr="00133194">
              <w:rPr>
                <w:rFonts w:ascii="Times New Roman" w:hAnsi="Times New Roman" w:cs="Times New Roman"/>
              </w:rPr>
              <w:t xml:space="preserve"> оплату в размере, уменьшенном на размер установленной настоящим Контрактом</w:t>
            </w:r>
            <w:r w:rsidRPr="00870F00">
              <w:rPr>
                <w:rFonts w:ascii="Times New Roman" w:hAnsi="Times New Roman" w:cs="Times New Roman"/>
              </w:rPr>
              <w:t xml:space="preserve"> неустойки за нарушение сроков исполнения обязательств по настоящему Контракту.</w:t>
            </w:r>
          </w:p>
        </w:tc>
      </w:tr>
      <w:tr w:rsidR="00B04F9D" w:rsidRPr="006C4C57" w14:paraId="72223C88" w14:textId="77777777" w:rsidTr="00A314A6">
        <w:trPr>
          <w:trHeight w:val="830"/>
        </w:trPr>
        <w:tc>
          <w:tcPr>
            <w:tcW w:w="648" w:type="dxa"/>
            <w:vAlign w:val="center"/>
          </w:tcPr>
          <w:p w14:paraId="5040575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737" w:type="dxa"/>
            <w:gridSpan w:val="2"/>
            <w:vAlign w:val="center"/>
          </w:tcPr>
          <w:p w14:paraId="4F647F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Требования к гарантийным обязательствам, предоставляемым</w:t>
            </w:r>
          </w:p>
          <w:p w14:paraId="5D8B70B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поставщиком, в отношении поставляемых товаров </w:t>
            </w:r>
          </w:p>
        </w:tc>
        <w:tc>
          <w:tcPr>
            <w:tcW w:w="5680" w:type="dxa"/>
            <w:gridSpan w:val="4"/>
            <w:vAlign w:val="center"/>
          </w:tcPr>
          <w:p w14:paraId="73B9A692" w14:textId="6A7EEF02" w:rsidR="00B04F9D" w:rsidRDefault="00EE2507" w:rsidP="005076BB">
            <w:pPr>
              <w:jc w:val="center"/>
              <w:rPr>
                <w:rFonts w:ascii="Times New Roman" w:hAnsi="Times New Roman" w:cs="Times New Roman"/>
              </w:rPr>
            </w:pPr>
            <w:r>
              <w:rPr>
                <w:rFonts w:ascii="Times New Roman" w:hAnsi="Times New Roman" w:cs="Times New Roman"/>
              </w:rPr>
              <w:t>Нет</w:t>
            </w:r>
          </w:p>
          <w:p w14:paraId="49703EB3" w14:textId="0B35EB1F" w:rsidR="00EE2507" w:rsidRPr="006C4C57" w:rsidRDefault="00EE2507" w:rsidP="00870F00">
            <w:pPr>
              <w:jc w:val="both"/>
              <w:rPr>
                <w:rFonts w:ascii="Times New Roman" w:hAnsi="Times New Roman" w:cs="Times New Roman"/>
              </w:rPr>
            </w:pPr>
          </w:p>
        </w:tc>
      </w:tr>
      <w:tr w:rsidR="00B04F9D" w:rsidRPr="006C4C57" w14:paraId="0D59BF27" w14:textId="77777777" w:rsidTr="00DD5CA3">
        <w:trPr>
          <w:trHeight w:val="419"/>
        </w:trPr>
        <w:tc>
          <w:tcPr>
            <w:tcW w:w="10065" w:type="dxa"/>
            <w:gridSpan w:val="7"/>
            <w:vAlign w:val="center"/>
          </w:tcPr>
          <w:p w14:paraId="26790FA4"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7. Условия контракта</w:t>
            </w:r>
          </w:p>
        </w:tc>
      </w:tr>
      <w:tr w:rsidR="00B04F9D" w:rsidRPr="006C4C57" w14:paraId="5CBD419A" w14:textId="77777777" w:rsidTr="00A314A6">
        <w:trPr>
          <w:trHeight w:val="551"/>
        </w:trPr>
        <w:tc>
          <w:tcPr>
            <w:tcW w:w="648" w:type="dxa"/>
            <w:vAlign w:val="center"/>
          </w:tcPr>
          <w:p w14:paraId="4706F3F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737" w:type="dxa"/>
            <w:gridSpan w:val="2"/>
            <w:vAlign w:val="center"/>
          </w:tcPr>
          <w:p w14:paraId="70CA186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Информация о месте доставки товара, месте выполнения работы</w:t>
            </w:r>
          </w:p>
          <w:p w14:paraId="14181BA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или оказания услуги</w:t>
            </w:r>
          </w:p>
        </w:tc>
        <w:tc>
          <w:tcPr>
            <w:tcW w:w="5680" w:type="dxa"/>
            <w:gridSpan w:val="4"/>
          </w:tcPr>
          <w:p w14:paraId="7BEA0B37" w14:textId="3C500100" w:rsidR="00B04F9D" w:rsidRPr="006C4C57" w:rsidRDefault="00B04F9D" w:rsidP="00690DB5">
            <w:pPr>
              <w:jc w:val="both"/>
              <w:rPr>
                <w:rFonts w:ascii="Times New Roman" w:hAnsi="Times New Roman" w:cs="Times New Roman"/>
              </w:rPr>
            </w:pPr>
            <w:r w:rsidRPr="006C4C57">
              <w:rPr>
                <w:rFonts w:ascii="Times New Roman" w:hAnsi="Times New Roman" w:cs="Times New Roman"/>
              </w:rPr>
              <w:t xml:space="preserve">Поставка товара осуществляется со склада Поставщика на склад </w:t>
            </w:r>
            <w:r w:rsidR="006E6B94">
              <w:rPr>
                <w:rFonts w:ascii="Times New Roman" w:hAnsi="Times New Roman" w:cs="Times New Roman"/>
              </w:rPr>
              <w:t>Заказчика</w:t>
            </w:r>
            <w:r w:rsidRPr="006C4C57">
              <w:rPr>
                <w:rFonts w:ascii="Times New Roman" w:hAnsi="Times New Roman" w:cs="Times New Roman"/>
              </w:rPr>
              <w:t xml:space="preserve"> по адресу: г. Тирасполь, ул. Горького, 53 силами </w:t>
            </w:r>
            <w:r w:rsidR="00690DB5">
              <w:rPr>
                <w:rFonts w:ascii="Times New Roman" w:hAnsi="Times New Roman" w:cs="Times New Roman"/>
              </w:rPr>
              <w:t>П</w:t>
            </w:r>
            <w:r w:rsidRPr="006C4C57">
              <w:rPr>
                <w:rFonts w:ascii="Times New Roman" w:hAnsi="Times New Roman" w:cs="Times New Roman"/>
              </w:rPr>
              <w:t>оставщика</w:t>
            </w:r>
          </w:p>
        </w:tc>
      </w:tr>
      <w:tr w:rsidR="00B04F9D" w:rsidRPr="006C4C57" w14:paraId="734137BB" w14:textId="77777777" w:rsidTr="00A314A6">
        <w:trPr>
          <w:trHeight w:val="551"/>
        </w:trPr>
        <w:tc>
          <w:tcPr>
            <w:tcW w:w="648" w:type="dxa"/>
            <w:vAlign w:val="center"/>
          </w:tcPr>
          <w:p w14:paraId="638A9E44"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737" w:type="dxa"/>
            <w:gridSpan w:val="2"/>
            <w:vAlign w:val="center"/>
          </w:tcPr>
          <w:p w14:paraId="57E6711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Сроки поставки товара или завершения работы либо график</w:t>
            </w:r>
          </w:p>
          <w:p w14:paraId="3E8C754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оказания услуг</w:t>
            </w:r>
          </w:p>
        </w:tc>
        <w:tc>
          <w:tcPr>
            <w:tcW w:w="5680" w:type="dxa"/>
            <w:gridSpan w:val="4"/>
          </w:tcPr>
          <w:p w14:paraId="2D7B6E3F" w14:textId="77777777" w:rsidR="00B04F9D" w:rsidRPr="006C4C57" w:rsidRDefault="00B04F9D" w:rsidP="00690DB5">
            <w:pPr>
              <w:jc w:val="both"/>
              <w:rPr>
                <w:rFonts w:ascii="Times New Roman" w:hAnsi="Times New Roman" w:cs="Times New Roman"/>
              </w:rPr>
            </w:pPr>
            <w:r w:rsidRPr="006C4C57">
              <w:rPr>
                <w:rFonts w:ascii="Times New Roman" w:hAnsi="Times New Roman" w:cs="Times New Roman"/>
              </w:rPr>
              <w:t>Передача товара в течение 10 (десяти) рабочих дней со дня подписания контракта</w:t>
            </w:r>
          </w:p>
        </w:tc>
      </w:tr>
      <w:tr w:rsidR="00B04F9D" w:rsidRPr="006C4C57" w14:paraId="1F0CDC0E" w14:textId="77777777" w:rsidTr="00A314A6">
        <w:trPr>
          <w:trHeight w:val="278"/>
        </w:trPr>
        <w:tc>
          <w:tcPr>
            <w:tcW w:w="648" w:type="dxa"/>
            <w:vAlign w:val="center"/>
          </w:tcPr>
          <w:p w14:paraId="280400C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737" w:type="dxa"/>
            <w:gridSpan w:val="2"/>
            <w:vAlign w:val="center"/>
          </w:tcPr>
          <w:p w14:paraId="3C9E0E2F"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Условия транспортировки и хранения</w:t>
            </w:r>
          </w:p>
        </w:tc>
        <w:tc>
          <w:tcPr>
            <w:tcW w:w="5680" w:type="dxa"/>
            <w:gridSpan w:val="4"/>
          </w:tcPr>
          <w:p w14:paraId="1692F6A5" w14:textId="77777777" w:rsidR="00B04F9D" w:rsidRPr="006C4C57" w:rsidRDefault="00B04F9D" w:rsidP="00690DB5">
            <w:pPr>
              <w:jc w:val="both"/>
              <w:rPr>
                <w:rFonts w:ascii="Times New Roman" w:hAnsi="Times New Roman" w:cs="Times New Roman"/>
              </w:rPr>
            </w:pPr>
            <w:r w:rsidRPr="006C4C57">
              <w:rPr>
                <w:rFonts w:ascii="Times New Roman" w:hAnsi="Times New Roman" w:cs="Times New Roman"/>
              </w:rPr>
              <w:t>Упаковка товара должна обеспечивать его сохранность и отсутствие повреждений при транспортировке</w:t>
            </w:r>
          </w:p>
        </w:tc>
      </w:tr>
    </w:tbl>
    <w:p w14:paraId="79B759B3" w14:textId="77777777" w:rsidR="00B04F9D" w:rsidRPr="006C4C57" w:rsidRDefault="00B04F9D" w:rsidP="00B04F9D">
      <w:pPr>
        <w:rPr>
          <w:rFonts w:ascii="Times New Roman" w:hAnsi="Times New Roman" w:cs="Times New Roman"/>
          <w:b/>
        </w:rPr>
      </w:pPr>
      <w:r w:rsidRPr="006C4C57">
        <w:rPr>
          <w:rFonts w:ascii="Times New Roman" w:hAnsi="Times New Roman" w:cs="Times New Roman"/>
          <w:b/>
        </w:rPr>
        <w:br w:type="page"/>
      </w:r>
    </w:p>
    <w:p w14:paraId="09F931F9" w14:textId="77777777" w:rsidR="00B04F9D" w:rsidRPr="006C4C57" w:rsidRDefault="00B04F9D" w:rsidP="005E2842">
      <w:pPr>
        <w:ind w:firstLine="426"/>
        <w:rPr>
          <w:rFonts w:ascii="Times New Roman" w:hAnsi="Times New Roman" w:cs="Times New Roman"/>
          <w:b/>
        </w:rPr>
      </w:pPr>
      <w:r w:rsidRPr="006C4C57">
        <w:rPr>
          <w:rFonts w:ascii="Times New Roman" w:hAnsi="Times New Roman" w:cs="Times New Roman"/>
          <w:b/>
        </w:rPr>
        <w:lastRenderedPageBreak/>
        <w:t xml:space="preserve">Документация о проведении запроса предложений на закупку бумаги офисной </w:t>
      </w:r>
    </w:p>
    <w:p w14:paraId="37FEE05E" w14:textId="77777777" w:rsidR="00B04F9D" w:rsidRPr="006C4C57" w:rsidRDefault="00B04F9D" w:rsidP="00870F00">
      <w:pPr>
        <w:jc w:val="both"/>
        <w:rPr>
          <w:rFonts w:ascii="Times New Roman" w:hAnsi="Times New Roman" w:cs="Times New Roman"/>
          <w:b/>
        </w:rPr>
      </w:pPr>
    </w:p>
    <w:p w14:paraId="47F257DB" w14:textId="77777777" w:rsidR="00B04F9D" w:rsidRPr="006C4C57" w:rsidRDefault="00B04F9D" w:rsidP="005E2842">
      <w:pPr>
        <w:ind w:firstLine="709"/>
        <w:jc w:val="both"/>
        <w:rPr>
          <w:rFonts w:ascii="Times New Roman" w:hAnsi="Times New Roman" w:cs="Times New Roman"/>
        </w:rPr>
      </w:pPr>
      <w:r w:rsidRPr="006C4C57">
        <w:rPr>
          <w:rFonts w:ascii="Times New Roman" w:hAnsi="Times New Roman" w:cs="Times New Roman"/>
          <w:b/>
        </w:rPr>
        <w:t xml:space="preserve">Заказчик: </w:t>
      </w:r>
      <w:r w:rsidRPr="006C4C57">
        <w:rPr>
          <w:rFonts w:ascii="Times New Roman" w:hAnsi="Times New Roman" w:cs="Times New Roman"/>
        </w:rPr>
        <w:t xml:space="preserve">Министерство финансов Приднестровской Молдавской Республики </w:t>
      </w:r>
    </w:p>
    <w:p w14:paraId="37214101" w14:textId="77777777" w:rsidR="00B04F9D" w:rsidRPr="006C4C57" w:rsidRDefault="00B04F9D" w:rsidP="00870F00">
      <w:pPr>
        <w:jc w:val="both"/>
        <w:rPr>
          <w:rFonts w:ascii="Times New Roman" w:hAnsi="Times New Roman" w:cs="Times New Roman"/>
          <w:b/>
        </w:rPr>
      </w:pPr>
    </w:p>
    <w:p w14:paraId="11C7920B" w14:textId="167F50C3" w:rsidR="00B04F9D" w:rsidRPr="006C4C57" w:rsidRDefault="00870F00" w:rsidP="00870F00">
      <w:pPr>
        <w:jc w:val="both"/>
        <w:rPr>
          <w:rFonts w:ascii="Times New Roman" w:hAnsi="Times New Roman" w:cs="Times New Roman"/>
        </w:rPr>
      </w:pPr>
      <w:r>
        <w:rPr>
          <w:rFonts w:ascii="Times New Roman" w:hAnsi="Times New Roman" w:cs="Times New Roman"/>
        </w:rPr>
        <w:tab/>
      </w:r>
      <w:r w:rsidR="00B04F9D" w:rsidRPr="006C4C57">
        <w:rPr>
          <w:rFonts w:ascii="Times New Roman" w:hAnsi="Times New Roman" w:cs="Times New Roman"/>
        </w:rPr>
        <w:t>Министерство финансов Приднестровской Молдавской Республики объявляет о проведении запроса предложений на закупку бумаги офисной белой.</w:t>
      </w:r>
    </w:p>
    <w:p w14:paraId="303A58D5" w14:textId="77777777" w:rsidR="00B04F9D" w:rsidRPr="006C4C57" w:rsidRDefault="00B04F9D" w:rsidP="00C5719F">
      <w:pPr>
        <w:ind w:firstLine="709"/>
        <w:jc w:val="both"/>
        <w:rPr>
          <w:rFonts w:ascii="Times New Roman" w:hAnsi="Times New Roman" w:cs="Times New Roman"/>
          <w:bCs/>
        </w:rPr>
      </w:pPr>
      <w:r w:rsidRPr="006C4C57">
        <w:rPr>
          <w:rFonts w:ascii="Times New Roman" w:hAnsi="Times New Roman" w:cs="Times New Roman"/>
          <w:bCs/>
        </w:rPr>
        <w:t>Заявки на участие в проведении запроса предложений принимаются в рабочие дни с 8-00 ч. до 17-00 ч. по адресу: г. Тирасполь, ул. Горького, 53 (каб. 106/3).</w:t>
      </w:r>
    </w:p>
    <w:p w14:paraId="496EBCFE" w14:textId="77777777" w:rsidR="00B04F9D" w:rsidRPr="006C4C57" w:rsidRDefault="00B04F9D" w:rsidP="00870F00">
      <w:pPr>
        <w:jc w:val="both"/>
        <w:rPr>
          <w:rFonts w:ascii="Times New Roman" w:hAnsi="Times New Roman" w:cs="Times New Roman"/>
          <w:b/>
        </w:rPr>
      </w:pPr>
    </w:p>
    <w:p w14:paraId="38553F68" w14:textId="767840C5" w:rsidR="00B04F9D" w:rsidRPr="00B75AB0" w:rsidRDefault="00870F00" w:rsidP="00870F00">
      <w:pPr>
        <w:jc w:val="both"/>
        <w:rPr>
          <w:rFonts w:ascii="Times New Roman" w:hAnsi="Times New Roman" w:cs="Times New Roman"/>
          <w:bCs/>
        </w:rPr>
      </w:pPr>
      <w:r>
        <w:rPr>
          <w:rFonts w:ascii="Times New Roman" w:hAnsi="Times New Roman" w:cs="Times New Roman"/>
          <w:bCs/>
        </w:rPr>
        <w:tab/>
      </w:r>
      <w:r w:rsidR="00B04F9D" w:rsidRPr="00B75AB0">
        <w:rPr>
          <w:rFonts w:ascii="Times New Roman" w:hAnsi="Times New Roman" w:cs="Times New Roman"/>
          <w:bCs/>
        </w:rPr>
        <w:t xml:space="preserve">Дата начала подачи заявок на участие в запросе предложений – </w:t>
      </w:r>
      <w:r w:rsidR="00B75AB0" w:rsidRPr="00B75AB0">
        <w:rPr>
          <w:rFonts w:ascii="Times New Roman" w:hAnsi="Times New Roman" w:cs="Times New Roman"/>
          <w:bCs/>
        </w:rPr>
        <w:t>09</w:t>
      </w:r>
      <w:r w:rsidR="002E73A7" w:rsidRPr="00B75AB0">
        <w:rPr>
          <w:rFonts w:ascii="Times New Roman" w:hAnsi="Times New Roman" w:cs="Times New Roman"/>
          <w:bCs/>
        </w:rPr>
        <w:t xml:space="preserve"> </w:t>
      </w:r>
      <w:r w:rsidR="005E4BD6" w:rsidRPr="00B75AB0">
        <w:rPr>
          <w:rFonts w:ascii="Times New Roman" w:hAnsi="Times New Roman" w:cs="Times New Roman"/>
          <w:bCs/>
        </w:rPr>
        <w:t>марта</w:t>
      </w:r>
      <w:r w:rsidR="002E73A7" w:rsidRPr="00B75AB0">
        <w:rPr>
          <w:rFonts w:ascii="Times New Roman" w:hAnsi="Times New Roman" w:cs="Times New Roman"/>
          <w:bCs/>
        </w:rPr>
        <w:t xml:space="preserve"> 202</w:t>
      </w:r>
      <w:r w:rsidR="00B36979" w:rsidRPr="00B75AB0">
        <w:rPr>
          <w:rFonts w:ascii="Times New Roman" w:hAnsi="Times New Roman" w:cs="Times New Roman"/>
          <w:bCs/>
        </w:rPr>
        <w:t>6</w:t>
      </w:r>
      <w:r w:rsidR="00B04F9D" w:rsidRPr="00B75AB0">
        <w:rPr>
          <w:rFonts w:ascii="Times New Roman" w:hAnsi="Times New Roman" w:cs="Times New Roman"/>
          <w:bCs/>
        </w:rPr>
        <w:t xml:space="preserve"> года с 8:00 часов. </w:t>
      </w:r>
    </w:p>
    <w:p w14:paraId="396E382C" w14:textId="158C899B" w:rsidR="00B04F9D" w:rsidRPr="00B75AB0" w:rsidRDefault="00870F00" w:rsidP="00870F00">
      <w:pPr>
        <w:jc w:val="both"/>
        <w:rPr>
          <w:rFonts w:ascii="Times New Roman" w:hAnsi="Times New Roman" w:cs="Times New Roman"/>
          <w:bCs/>
        </w:rPr>
      </w:pPr>
      <w:r w:rsidRPr="00B75AB0">
        <w:rPr>
          <w:rFonts w:ascii="Times New Roman" w:hAnsi="Times New Roman" w:cs="Times New Roman"/>
          <w:bCs/>
        </w:rPr>
        <w:tab/>
      </w:r>
      <w:r w:rsidR="00B04F9D" w:rsidRPr="00B75AB0">
        <w:rPr>
          <w:rFonts w:ascii="Times New Roman" w:hAnsi="Times New Roman" w:cs="Times New Roman"/>
          <w:bCs/>
        </w:rPr>
        <w:t xml:space="preserve">Дата окончания подачи заявок на участие в запросе предложений – </w:t>
      </w:r>
      <w:r w:rsidR="00B75AB0" w:rsidRPr="00B75AB0">
        <w:rPr>
          <w:rFonts w:ascii="Times New Roman" w:hAnsi="Times New Roman" w:cs="Times New Roman"/>
          <w:bCs/>
        </w:rPr>
        <w:t>16</w:t>
      </w:r>
      <w:r w:rsidR="002E73A7" w:rsidRPr="00B75AB0">
        <w:rPr>
          <w:rFonts w:ascii="Times New Roman" w:hAnsi="Times New Roman" w:cs="Times New Roman"/>
          <w:bCs/>
        </w:rPr>
        <w:t xml:space="preserve"> </w:t>
      </w:r>
      <w:r w:rsidR="005E4BD6" w:rsidRPr="00B75AB0">
        <w:rPr>
          <w:rFonts w:ascii="Times New Roman" w:hAnsi="Times New Roman" w:cs="Times New Roman"/>
          <w:bCs/>
        </w:rPr>
        <w:t>марта</w:t>
      </w:r>
      <w:r w:rsidR="002E73A7" w:rsidRPr="00B75AB0">
        <w:rPr>
          <w:rFonts w:ascii="Times New Roman" w:hAnsi="Times New Roman" w:cs="Times New Roman"/>
          <w:bCs/>
        </w:rPr>
        <w:t xml:space="preserve"> 202</w:t>
      </w:r>
      <w:r w:rsidR="00B36979" w:rsidRPr="00B75AB0">
        <w:rPr>
          <w:rFonts w:ascii="Times New Roman" w:hAnsi="Times New Roman" w:cs="Times New Roman"/>
          <w:bCs/>
        </w:rPr>
        <w:t>6</w:t>
      </w:r>
      <w:r w:rsidR="002E73A7" w:rsidRPr="00B75AB0">
        <w:rPr>
          <w:rFonts w:ascii="Times New Roman" w:hAnsi="Times New Roman" w:cs="Times New Roman"/>
          <w:bCs/>
        </w:rPr>
        <w:t xml:space="preserve"> </w:t>
      </w:r>
      <w:r w:rsidR="00B04F9D" w:rsidRPr="00B75AB0">
        <w:rPr>
          <w:rFonts w:ascii="Times New Roman" w:hAnsi="Times New Roman" w:cs="Times New Roman"/>
          <w:bCs/>
        </w:rPr>
        <w:t>года – 1</w:t>
      </w:r>
      <w:r w:rsidR="00B75AB0" w:rsidRPr="00B75AB0">
        <w:rPr>
          <w:rFonts w:ascii="Times New Roman" w:hAnsi="Times New Roman" w:cs="Times New Roman"/>
          <w:bCs/>
        </w:rPr>
        <w:t>0</w:t>
      </w:r>
      <w:r w:rsidR="00B04F9D" w:rsidRPr="00B75AB0">
        <w:rPr>
          <w:rFonts w:ascii="Times New Roman" w:hAnsi="Times New Roman" w:cs="Times New Roman"/>
          <w:bCs/>
        </w:rPr>
        <w:t>:00 часов.</w:t>
      </w:r>
    </w:p>
    <w:p w14:paraId="546DBD16" w14:textId="77777777" w:rsidR="00B04F9D" w:rsidRPr="00B75AB0" w:rsidRDefault="00B04F9D" w:rsidP="00870F00">
      <w:pPr>
        <w:jc w:val="both"/>
        <w:rPr>
          <w:rFonts w:ascii="Times New Roman" w:hAnsi="Times New Roman" w:cs="Times New Roman"/>
          <w:b/>
        </w:rPr>
      </w:pPr>
    </w:p>
    <w:p w14:paraId="10FBCB50" w14:textId="03DDCE8C" w:rsidR="00B04F9D" w:rsidRPr="00B75AB0" w:rsidRDefault="00870F00" w:rsidP="00870F00">
      <w:pPr>
        <w:jc w:val="both"/>
        <w:rPr>
          <w:rFonts w:ascii="Times New Roman" w:hAnsi="Times New Roman" w:cs="Times New Roman"/>
        </w:rPr>
      </w:pPr>
      <w:r w:rsidRPr="00B75AB0">
        <w:rPr>
          <w:rFonts w:ascii="Times New Roman" w:hAnsi="Times New Roman" w:cs="Times New Roman"/>
        </w:rPr>
        <w:tab/>
      </w:r>
      <w:r w:rsidR="00B04F9D" w:rsidRPr="00B75AB0">
        <w:rPr>
          <w:rFonts w:ascii="Times New Roman" w:hAnsi="Times New Roman" w:cs="Times New Roman"/>
        </w:rPr>
        <w:t xml:space="preserve">Дата заседания комиссии по осуществлению закупок состоится </w:t>
      </w:r>
      <w:r w:rsidR="00B75AB0" w:rsidRPr="00B75AB0">
        <w:rPr>
          <w:rFonts w:ascii="Times New Roman" w:hAnsi="Times New Roman" w:cs="Times New Roman"/>
          <w:bCs/>
        </w:rPr>
        <w:t>16</w:t>
      </w:r>
      <w:r w:rsidR="002E73A7" w:rsidRPr="00B75AB0">
        <w:rPr>
          <w:rFonts w:ascii="Times New Roman" w:hAnsi="Times New Roman" w:cs="Times New Roman"/>
          <w:bCs/>
        </w:rPr>
        <w:t xml:space="preserve"> </w:t>
      </w:r>
      <w:r w:rsidR="005E4BD6" w:rsidRPr="00B75AB0">
        <w:rPr>
          <w:rFonts w:ascii="Times New Roman" w:hAnsi="Times New Roman" w:cs="Times New Roman"/>
          <w:bCs/>
        </w:rPr>
        <w:t>марта</w:t>
      </w:r>
      <w:r w:rsidR="002E73A7" w:rsidRPr="00B75AB0">
        <w:rPr>
          <w:rFonts w:ascii="Times New Roman" w:hAnsi="Times New Roman" w:cs="Times New Roman"/>
          <w:bCs/>
        </w:rPr>
        <w:t>202</w:t>
      </w:r>
      <w:r w:rsidR="00B36979" w:rsidRPr="00B75AB0">
        <w:rPr>
          <w:rFonts w:ascii="Times New Roman" w:hAnsi="Times New Roman" w:cs="Times New Roman"/>
          <w:bCs/>
        </w:rPr>
        <w:t>6</w:t>
      </w:r>
      <w:r w:rsidR="002E73A7" w:rsidRPr="00B75AB0">
        <w:rPr>
          <w:rFonts w:ascii="Times New Roman" w:hAnsi="Times New Roman" w:cs="Times New Roman"/>
          <w:bCs/>
        </w:rPr>
        <w:t xml:space="preserve"> </w:t>
      </w:r>
      <w:r w:rsidR="00B04F9D" w:rsidRPr="00B75AB0">
        <w:rPr>
          <w:rFonts w:ascii="Times New Roman" w:hAnsi="Times New Roman" w:cs="Times New Roman"/>
          <w:bCs/>
        </w:rPr>
        <w:t xml:space="preserve">года </w:t>
      </w:r>
      <w:r w:rsidR="00B04F9D" w:rsidRPr="00B75AB0">
        <w:rPr>
          <w:rFonts w:ascii="Times New Roman" w:hAnsi="Times New Roman" w:cs="Times New Roman"/>
        </w:rPr>
        <w:t>в 1</w:t>
      </w:r>
      <w:r w:rsidR="00B75AB0" w:rsidRPr="00B75AB0">
        <w:rPr>
          <w:rFonts w:ascii="Times New Roman" w:hAnsi="Times New Roman" w:cs="Times New Roman"/>
        </w:rPr>
        <w:t>0</w:t>
      </w:r>
      <w:r w:rsidR="00B04F9D" w:rsidRPr="00B75AB0">
        <w:rPr>
          <w:rFonts w:ascii="Times New Roman" w:hAnsi="Times New Roman" w:cs="Times New Roman"/>
        </w:rPr>
        <w:t>:00, по адресу: г. Тирасполь, ул. Горького, 53, конференц-зал.</w:t>
      </w:r>
    </w:p>
    <w:p w14:paraId="26B37922" w14:textId="77777777" w:rsidR="00B04F9D" w:rsidRPr="00B75AB0" w:rsidRDefault="00B04F9D" w:rsidP="00B04F9D">
      <w:pPr>
        <w:rPr>
          <w:rFonts w:ascii="Times New Roman" w:hAnsi="Times New Roman" w:cs="Times New Roman"/>
        </w:rPr>
      </w:pPr>
    </w:p>
    <w:p w14:paraId="4E3AC240" w14:textId="77777777" w:rsidR="00B04F9D" w:rsidRPr="00B75AB0" w:rsidRDefault="00B04F9D" w:rsidP="00870F00">
      <w:pPr>
        <w:ind w:firstLine="708"/>
        <w:rPr>
          <w:rFonts w:ascii="Times New Roman" w:hAnsi="Times New Roman" w:cs="Times New Roman"/>
          <w:b/>
          <w:bCs/>
        </w:rPr>
      </w:pPr>
      <w:r w:rsidRPr="00B75AB0">
        <w:rPr>
          <w:rFonts w:ascii="Times New Roman" w:hAnsi="Times New Roman" w:cs="Times New Roman"/>
          <w:b/>
          <w:bCs/>
        </w:rPr>
        <w:t>1. Описание объекта закупки</w:t>
      </w:r>
    </w:p>
    <w:tbl>
      <w:tblPr>
        <w:tblW w:w="9555" w:type="dxa"/>
        <w:jc w:val="center"/>
        <w:tblLayout w:type="fixed"/>
        <w:tblLook w:val="04A0" w:firstRow="1" w:lastRow="0" w:firstColumn="1" w:lastColumn="0" w:noHBand="0" w:noVBand="1"/>
      </w:tblPr>
      <w:tblGrid>
        <w:gridCol w:w="569"/>
        <w:gridCol w:w="3499"/>
        <w:gridCol w:w="3825"/>
        <w:gridCol w:w="1662"/>
      </w:tblGrid>
      <w:tr w:rsidR="00B04F9D" w:rsidRPr="00B75AB0" w14:paraId="4CEA5FE2" w14:textId="77777777" w:rsidTr="00DD5CA3">
        <w:trPr>
          <w:trHeight w:val="490"/>
          <w:jc w:val="center"/>
        </w:trPr>
        <w:tc>
          <w:tcPr>
            <w:tcW w:w="569" w:type="dxa"/>
            <w:tcBorders>
              <w:top w:val="single" w:sz="4" w:space="0" w:color="auto"/>
              <w:left w:val="single" w:sz="4" w:space="0" w:color="auto"/>
              <w:bottom w:val="nil"/>
              <w:right w:val="nil"/>
            </w:tcBorders>
            <w:noWrap/>
            <w:vAlign w:val="center"/>
            <w:hideMark/>
          </w:tcPr>
          <w:p w14:paraId="3F3AF43B" w14:textId="77777777" w:rsidR="00B04F9D" w:rsidRPr="00B75AB0" w:rsidRDefault="00B04F9D" w:rsidP="00B04F9D">
            <w:pPr>
              <w:rPr>
                <w:rFonts w:ascii="Times New Roman" w:hAnsi="Times New Roman" w:cs="Times New Roman"/>
                <w:b/>
              </w:rPr>
            </w:pPr>
            <w:r w:rsidRPr="00B75AB0">
              <w:rPr>
                <w:rFonts w:ascii="Times New Roman" w:hAnsi="Times New Roman" w:cs="Times New Roman"/>
                <w:b/>
              </w:rPr>
              <w:t>№</w:t>
            </w:r>
          </w:p>
          <w:p w14:paraId="53B85340" w14:textId="77777777" w:rsidR="00B04F9D" w:rsidRPr="00B75AB0" w:rsidRDefault="00B04F9D" w:rsidP="00B04F9D">
            <w:pPr>
              <w:rPr>
                <w:rFonts w:ascii="Times New Roman" w:hAnsi="Times New Roman" w:cs="Times New Roman"/>
                <w:b/>
              </w:rPr>
            </w:pPr>
            <w:r w:rsidRPr="00B75AB0">
              <w:rPr>
                <w:rFonts w:ascii="Times New Roman" w:hAnsi="Times New Roman" w:cs="Times New Roman"/>
                <w:b/>
              </w:rPr>
              <w:t>п/п</w:t>
            </w:r>
          </w:p>
        </w:tc>
        <w:tc>
          <w:tcPr>
            <w:tcW w:w="3499" w:type="dxa"/>
            <w:tcBorders>
              <w:top w:val="single" w:sz="4" w:space="0" w:color="auto"/>
              <w:left w:val="single" w:sz="4" w:space="0" w:color="auto"/>
              <w:bottom w:val="single" w:sz="4" w:space="0" w:color="auto"/>
              <w:right w:val="single" w:sz="4" w:space="0" w:color="auto"/>
            </w:tcBorders>
            <w:noWrap/>
            <w:vAlign w:val="center"/>
            <w:hideMark/>
          </w:tcPr>
          <w:p w14:paraId="615E9397" w14:textId="77777777" w:rsidR="00B04F9D" w:rsidRPr="00B75AB0" w:rsidRDefault="00B04F9D" w:rsidP="00B04F9D">
            <w:pPr>
              <w:rPr>
                <w:rFonts w:ascii="Times New Roman" w:hAnsi="Times New Roman" w:cs="Times New Roman"/>
                <w:b/>
              </w:rPr>
            </w:pPr>
            <w:r w:rsidRPr="00B75AB0">
              <w:rPr>
                <w:rFonts w:ascii="Times New Roman" w:hAnsi="Times New Roman" w:cs="Times New Roman"/>
                <w:b/>
              </w:rPr>
              <w:t>Наименование товара</w:t>
            </w:r>
          </w:p>
        </w:tc>
        <w:tc>
          <w:tcPr>
            <w:tcW w:w="3825" w:type="dxa"/>
            <w:tcBorders>
              <w:top w:val="single" w:sz="4" w:space="0" w:color="auto"/>
              <w:left w:val="nil"/>
              <w:bottom w:val="nil"/>
              <w:right w:val="single" w:sz="4" w:space="0" w:color="auto"/>
            </w:tcBorders>
            <w:vAlign w:val="center"/>
            <w:hideMark/>
          </w:tcPr>
          <w:p w14:paraId="045103CA" w14:textId="77777777" w:rsidR="00B04F9D" w:rsidRPr="00B75AB0" w:rsidRDefault="00B04F9D" w:rsidP="00B04F9D">
            <w:pPr>
              <w:rPr>
                <w:rFonts w:ascii="Times New Roman" w:hAnsi="Times New Roman" w:cs="Times New Roman"/>
                <w:b/>
              </w:rPr>
            </w:pPr>
            <w:r w:rsidRPr="00B75AB0">
              <w:rPr>
                <w:rFonts w:ascii="Times New Roman" w:hAnsi="Times New Roman" w:cs="Times New Roman"/>
                <w:b/>
              </w:rPr>
              <w:t>Качественные и технические характеристики объекта закупки</w:t>
            </w:r>
          </w:p>
        </w:tc>
        <w:tc>
          <w:tcPr>
            <w:tcW w:w="1662" w:type="dxa"/>
            <w:tcBorders>
              <w:top w:val="single" w:sz="4" w:space="0" w:color="auto"/>
              <w:left w:val="nil"/>
              <w:bottom w:val="single" w:sz="4" w:space="0" w:color="auto"/>
              <w:right w:val="single" w:sz="4" w:space="0" w:color="auto"/>
            </w:tcBorders>
            <w:vAlign w:val="center"/>
            <w:hideMark/>
          </w:tcPr>
          <w:p w14:paraId="330B207E" w14:textId="77777777" w:rsidR="00B04F9D" w:rsidRPr="00B75AB0" w:rsidRDefault="00B04F9D" w:rsidP="00B04F9D">
            <w:pPr>
              <w:rPr>
                <w:rFonts w:ascii="Times New Roman" w:hAnsi="Times New Roman" w:cs="Times New Roman"/>
                <w:b/>
              </w:rPr>
            </w:pPr>
            <w:r w:rsidRPr="00B75AB0">
              <w:rPr>
                <w:rFonts w:ascii="Times New Roman" w:hAnsi="Times New Roman" w:cs="Times New Roman"/>
                <w:b/>
              </w:rPr>
              <w:t xml:space="preserve">Количество, </w:t>
            </w:r>
            <w:proofErr w:type="spellStart"/>
            <w:r w:rsidRPr="00B75AB0">
              <w:rPr>
                <w:rFonts w:ascii="Times New Roman" w:hAnsi="Times New Roman" w:cs="Times New Roman"/>
                <w:b/>
              </w:rPr>
              <w:t>уп</w:t>
            </w:r>
            <w:proofErr w:type="spellEnd"/>
            <w:r w:rsidRPr="00B75AB0">
              <w:rPr>
                <w:rFonts w:ascii="Times New Roman" w:hAnsi="Times New Roman" w:cs="Times New Roman"/>
                <w:b/>
              </w:rPr>
              <w:t>.</w:t>
            </w:r>
          </w:p>
        </w:tc>
      </w:tr>
      <w:tr w:rsidR="00B04F9D" w:rsidRPr="00B75AB0" w14:paraId="6E14F704" w14:textId="77777777" w:rsidTr="00DD5CA3">
        <w:trPr>
          <w:trHeight w:val="679"/>
          <w:jc w:val="center"/>
        </w:trPr>
        <w:tc>
          <w:tcPr>
            <w:tcW w:w="569" w:type="dxa"/>
            <w:tcBorders>
              <w:top w:val="single" w:sz="4" w:space="0" w:color="auto"/>
              <w:left w:val="single" w:sz="4" w:space="0" w:color="auto"/>
              <w:bottom w:val="single" w:sz="4" w:space="0" w:color="auto"/>
              <w:right w:val="single" w:sz="4" w:space="0" w:color="auto"/>
            </w:tcBorders>
            <w:noWrap/>
            <w:vAlign w:val="center"/>
          </w:tcPr>
          <w:p w14:paraId="566D4056"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1</w:t>
            </w:r>
          </w:p>
        </w:tc>
        <w:tc>
          <w:tcPr>
            <w:tcW w:w="3499" w:type="dxa"/>
            <w:tcBorders>
              <w:top w:val="single" w:sz="4" w:space="0" w:color="auto"/>
              <w:left w:val="nil"/>
              <w:bottom w:val="single" w:sz="4" w:space="0" w:color="auto"/>
              <w:right w:val="single" w:sz="4" w:space="0" w:color="auto"/>
            </w:tcBorders>
            <w:shd w:val="clear" w:color="auto" w:fill="FFFFFF"/>
            <w:vAlign w:val="center"/>
          </w:tcPr>
          <w:p w14:paraId="3849F7E9" w14:textId="77777777" w:rsidR="00B04F9D" w:rsidRPr="00B75AB0" w:rsidRDefault="00B04F9D" w:rsidP="00B04F9D">
            <w:pPr>
              <w:rPr>
                <w:rFonts w:ascii="Times New Roman" w:hAnsi="Times New Roman" w:cs="Times New Roman"/>
              </w:rPr>
            </w:pPr>
            <w:r w:rsidRPr="00B75AB0">
              <w:rPr>
                <w:rFonts w:ascii="Times New Roman" w:hAnsi="Times New Roman" w:cs="Times New Roman"/>
              </w:rPr>
              <w:t>Бумага офисная белая</w:t>
            </w:r>
          </w:p>
        </w:tc>
        <w:tc>
          <w:tcPr>
            <w:tcW w:w="3825" w:type="dxa"/>
            <w:tcBorders>
              <w:top w:val="single" w:sz="4" w:space="0" w:color="auto"/>
              <w:left w:val="nil"/>
              <w:bottom w:val="single" w:sz="4" w:space="0" w:color="auto"/>
              <w:right w:val="single" w:sz="4" w:space="0" w:color="auto"/>
            </w:tcBorders>
            <w:shd w:val="clear" w:color="auto" w:fill="FFFFFF"/>
            <w:vAlign w:val="center"/>
          </w:tcPr>
          <w:p w14:paraId="2FA18CC8" w14:textId="77777777" w:rsidR="00B36979" w:rsidRPr="00B75AB0" w:rsidRDefault="00B04F9D" w:rsidP="00B04F9D">
            <w:pPr>
              <w:rPr>
                <w:rFonts w:ascii="Times New Roman" w:hAnsi="Times New Roman" w:cs="Times New Roman"/>
              </w:rPr>
            </w:pPr>
            <w:r w:rsidRPr="00B75AB0">
              <w:rPr>
                <w:rFonts w:ascii="Times New Roman" w:hAnsi="Times New Roman" w:cs="Times New Roman"/>
              </w:rPr>
              <w:t xml:space="preserve">Бумага офисная белая А4 </w:t>
            </w:r>
          </w:p>
          <w:p w14:paraId="08B8893A" w14:textId="090F6BA7" w:rsidR="00B04F9D" w:rsidRPr="00B75AB0" w:rsidRDefault="00B04F9D" w:rsidP="00B04F9D">
            <w:pPr>
              <w:rPr>
                <w:rFonts w:ascii="Times New Roman" w:hAnsi="Times New Roman" w:cs="Times New Roman"/>
              </w:rPr>
            </w:pPr>
            <w:r w:rsidRPr="00B75AB0">
              <w:rPr>
                <w:rFonts w:ascii="Times New Roman" w:hAnsi="Times New Roman" w:cs="Times New Roman"/>
              </w:rPr>
              <w:t>(</w:t>
            </w:r>
            <w:r w:rsidR="00B36979" w:rsidRPr="00B75AB0">
              <w:rPr>
                <w:rFonts w:ascii="Times New Roman" w:hAnsi="Times New Roman" w:cs="Times New Roman"/>
              </w:rPr>
              <w:t>80 g/m</w:t>
            </w:r>
            <w:r w:rsidR="00B36979" w:rsidRPr="00B75AB0">
              <w:rPr>
                <w:rFonts w:ascii="Times New Roman" w:hAnsi="Times New Roman" w:cs="Times New Roman"/>
                <w:vertAlign w:val="superscript"/>
              </w:rPr>
              <w:t>2</w:t>
            </w:r>
            <w:r w:rsidR="00B36979" w:rsidRPr="00B75AB0">
              <w:rPr>
                <w:rFonts w:ascii="Times New Roman" w:hAnsi="Times New Roman" w:cs="Times New Roman"/>
              </w:rPr>
              <w:t> </w:t>
            </w:r>
            <w:r w:rsidRPr="00B75AB0">
              <w:rPr>
                <w:rFonts w:ascii="Times New Roman" w:hAnsi="Times New Roman" w:cs="Times New Roman"/>
              </w:rPr>
              <w:t>500</w:t>
            </w:r>
            <w:r w:rsidR="00B36979" w:rsidRPr="00B75AB0">
              <w:rPr>
                <w:rFonts w:ascii="Times New Roman" w:hAnsi="Times New Roman" w:cs="Times New Roman"/>
              </w:rPr>
              <w:t xml:space="preserve"> </w:t>
            </w:r>
            <w:r w:rsidRPr="00B75AB0">
              <w:rPr>
                <w:rFonts w:ascii="Times New Roman" w:hAnsi="Times New Roman" w:cs="Times New Roman"/>
              </w:rPr>
              <w:t>л</w:t>
            </w:r>
            <w:r w:rsidR="00B36979" w:rsidRPr="00B75AB0">
              <w:rPr>
                <w:rFonts w:ascii="Times New Roman" w:hAnsi="Times New Roman" w:cs="Times New Roman"/>
              </w:rPr>
              <w:t>.</w:t>
            </w:r>
            <w:r w:rsidRPr="00B75AB0">
              <w:rPr>
                <w:rFonts w:ascii="Times New Roman" w:hAnsi="Times New Roman" w:cs="Times New Roman"/>
              </w:rPr>
              <w:t>)</w:t>
            </w:r>
          </w:p>
        </w:tc>
        <w:tc>
          <w:tcPr>
            <w:tcW w:w="1662" w:type="dxa"/>
            <w:tcBorders>
              <w:top w:val="single" w:sz="4" w:space="0" w:color="auto"/>
              <w:left w:val="nil"/>
              <w:bottom w:val="single" w:sz="4" w:space="0" w:color="auto"/>
              <w:right w:val="single" w:sz="4" w:space="0" w:color="auto"/>
            </w:tcBorders>
            <w:shd w:val="clear" w:color="auto" w:fill="FFFFFF"/>
            <w:noWrap/>
            <w:vAlign w:val="center"/>
          </w:tcPr>
          <w:p w14:paraId="2A7538E8" w14:textId="71FEDBF6" w:rsidR="00B04F9D" w:rsidRPr="00B75AB0" w:rsidRDefault="009735E9" w:rsidP="00B36979">
            <w:pPr>
              <w:jc w:val="center"/>
              <w:rPr>
                <w:rFonts w:ascii="Times New Roman" w:hAnsi="Times New Roman" w:cs="Times New Roman"/>
              </w:rPr>
            </w:pPr>
            <w:r w:rsidRPr="00B75AB0">
              <w:rPr>
                <w:rFonts w:ascii="Times New Roman" w:hAnsi="Times New Roman" w:cs="Times New Roman"/>
              </w:rPr>
              <w:t>7</w:t>
            </w:r>
            <w:r w:rsidR="00B36979" w:rsidRPr="00B75AB0">
              <w:rPr>
                <w:rFonts w:ascii="Times New Roman" w:hAnsi="Times New Roman" w:cs="Times New Roman"/>
              </w:rPr>
              <w:t>5</w:t>
            </w:r>
            <w:r w:rsidR="00B04F9D" w:rsidRPr="00B75AB0">
              <w:rPr>
                <w:rFonts w:ascii="Times New Roman" w:hAnsi="Times New Roman" w:cs="Times New Roman"/>
              </w:rPr>
              <w:t>0</w:t>
            </w:r>
          </w:p>
        </w:tc>
      </w:tr>
    </w:tbl>
    <w:p w14:paraId="35555362" w14:textId="77777777" w:rsidR="00B04F9D" w:rsidRPr="00B75AB0" w:rsidRDefault="00B04F9D" w:rsidP="00B04F9D">
      <w:pPr>
        <w:rPr>
          <w:rFonts w:ascii="Times New Roman" w:hAnsi="Times New Roman" w:cs="Times New Roman"/>
          <w:b/>
          <w:bCs/>
        </w:rPr>
      </w:pPr>
    </w:p>
    <w:p w14:paraId="00409468" w14:textId="77777777" w:rsidR="00870F00" w:rsidRPr="00B75AB0" w:rsidRDefault="00870F00" w:rsidP="00870F00">
      <w:pPr>
        <w:ind w:firstLine="708"/>
        <w:jc w:val="both"/>
        <w:rPr>
          <w:rFonts w:ascii="Times New Roman" w:hAnsi="Times New Roman" w:cs="Times New Roman"/>
        </w:rPr>
      </w:pPr>
      <w:r w:rsidRPr="00B75AB0">
        <w:rPr>
          <w:rFonts w:ascii="Times New Roman" w:hAnsi="Times New Roman" w:cs="Times New Roman"/>
        </w:rPr>
        <w:t>2. Начальная (максимальная) цена контракта сформирована в соответствии с требованиями пункта 4 статьи 16 Закона Приднестровской Молдавской Республики от 26 ноября 2018 года № 318-З-VI «О закупках в Приднестровской Молдавской Республике» и требованиями подпункта г) пункта 16, пункта 26, 29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488A08B0" w14:textId="610B7B0E" w:rsidR="00870F00" w:rsidRPr="00B75AB0" w:rsidRDefault="00870F00" w:rsidP="00870F00">
      <w:pPr>
        <w:ind w:firstLine="708"/>
        <w:jc w:val="both"/>
        <w:rPr>
          <w:rFonts w:ascii="Times New Roman" w:hAnsi="Times New Roman" w:cs="Times New Roman"/>
        </w:rPr>
      </w:pPr>
      <w:r w:rsidRPr="00B75AB0">
        <w:rPr>
          <w:rFonts w:ascii="Times New Roman" w:hAnsi="Times New Roman" w:cs="Times New Roman"/>
        </w:rPr>
        <w:t>Начальная (максимальная) цена контракта составляет</w:t>
      </w:r>
      <w:r w:rsidR="00133194" w:rsidRPr="00B75AB0">
        <w:rPr>
          <w:rFonts w:ascii="Times New Roman" w:hAnsi="Times New Roman" w:cs="Times New Roman"/>
        </w:rPr>
        <w:t xml:space="preserve"> </w:t>
      </w:r>
      <w:r w:rsidR="00B36979" w:rsidRPr="00B75AB0">
        <w:rPr>
          <w:rFonts w:ascii="Times New Roman" w:hAnsi="Times New Roman" w:cs="Times New Roman"/>
        </w:rPr>
        <w:t>51 750</w:t>
      </w:r>
      <w:r w:rsidR="00133194" w:rsidRPr="00B75AB0">
        <w:rPr>
          <w:rFonts w:ascii="Times New Roman" w:hAnsi="Times New Roman" w:cs="Times New Roman"/>
        </w:rPr>
        <w:t>,00</w:t>
      </w:r>
      <w:r w:rsidRPr="00B75AB0">
        <w:rPr>
          <w:rFonts w:ascii="Times New Roman" w:hAnsi="Times New Roman" w:cs="Times New Roman"/>
        </w:rPr>
        <w:t xml:space="preserve"> рублей ПМР.</w:t>
      </w:r>
    </w:p>
    <w:p w14:paraId="727C1689" w14:textId="7A0EFD35" w:rsidR="00870F00" w:rsidRPr="00870F00" w:rsidRDefault="00870F00" w:rsidP="00870F00">
      <w:pPr>
        <w:ind w:firstLine="708"/>
        <w:jc w:val="both"/>
        <w:rPr>
          <w:rFonts w:ascii="Times New Roman" w:hAnsi="Times New Roman" w:cs="Times New Roman"/>
        </w:rPr>
      </w:pPr>
      <w:r w:rsidRPr="00B75AB0">
        <w:rPr>
          <w:rFonts w:ascii="Times New Roman" w:hAnsi="Times New Roman" w:cs="Times New Roman"/>
        </w:rPr>
        <w:t>3. Перечень необходимых условий и гарантий, подлежащих включению</w:t>
      </w:r>
      <w:r w:rsidRPr="00870F00">
        <w:rPr>
          <w:rFonts w:ascii="Times New Roman" w:hAnsi="Times New Roman" w:cs="Times New Roman"/>
        </w:rPr>
        <w:t xml:space="preserve"> в контракт, определяется в статье 24 Закона Приднестровской Молдавской Республики «О закупках в Приднестровской Молдавской Республик</w:t>
      </w:r>
      <w:r w:rsidR="00020F29">
        <w:rPr>
          <w:rFonts w:ascii="Times New Roman" w:hAnsi="Times New Roman" w:cs="Times New Roman"/>
        </w:rPr>
        <w:t>и</w:t>
      </w:r>
      <w:r w:rsidRPr="00870F00">
        <w:rPr>
          <w:rFonts w:ascii="Times New Roman" w:hAnsi="Times New Roman" w:cs="Times New Roman"/>
        </w:rPr>
        <w:t>» и Постановлении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1D7982C1" w14:textId="3D1DB936"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Изменение условий контракта допуска</w:t>
      </w:r>
      <w:r w:rsidR="00C5719F">
        <w:rPr>
          <w:rFonts w:ascii="Times New Roman" w:hAnsi="Times New Roman" w:cs="Times New Roman"/>
        </w:rPr>
        <w:t>е</w:t>
      </w:r>
      <w:r w:rsidRPr="00870F00">
        <w:rPr>
          <w:rFonts w:ascii="Times New Roman" w:hAnsi="Times New Roman" w:cs="Times New Roman"/>
        </w:rPr>
        <w:t xml:space="preserve">тся по соглашению сторон в случаях, предусмотренных статьей 51 Закона Приднестровской Молдавской Республики «О закупках в Приднестровской Молдавской Республике». </w:t>
      </w:r>
    </w:p>
    <w:p w14:paraId="5999D8B0" w14:textId="0BF6BF56"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 xml:space="preserve">4. Неотъемлемой частью настоящей Документации является проект контракта, </w:t>
      </w:r>
      <w:r w:rsidRPr="000C5DC8">
        <w:rPr>
          <w:rFonts w:ascii="Times New Roman" w:hAnsi="Times New Roman" w:cs="Times New Roman"/>
        </w:rPr>
        <w:t xml:space="preserve">который </w:t>
      </w:r>
      <w:r w:rsidR="00492E91" w:rsidRPr="000C5DC8">
        <w:rPr>
          <w:rFonts w:ascii="Times New Roman" w:hAnsi="Times New Roman" w:cs="Times New Roman"/>
          <w:color w:val="auto"/>
        </w:rPr>
        <w:t xml:space="preserve">должен быть </w:t>
      </w:r>
      <w:r w:rsidRPr="000C5DC8">
        <w:rPr>
          <w:rFonts w:ascii="Times New Roman" w:hAnsi="Times New Roman" w:cs="Times New Roman"/>
          <w:color w:val="auto"/>
        </w:rPr>
        <w:t xml:space="preserve">опубликован </w:t>
      </w:r>
      <w:r w:rsidRPr="000C5DC8">
        <w:rPr>
          <w:rFonts w:ascii="Times New Roman" w:hAnsi="Times New Roman" w:cs="Times New Roman"/>
        </w:rPr>
        <w:t>в информационной систем</w:t>
      </w:r>
      <w:r w:rsidR="00492E91" w:rsidRPr="000C5DC8">
        <w:rPr>
          <w:rFonts w:ascii="Times New Roman" w:hAnsi="Times New Roman" w:cs="Times New Roman"/>
        </w:rPr>
        <w:t>е</w:t>
      </w:r>
      <w:r w:rsidRPr="000C5DC8">
        <w:rPr>
          <w:rFonts w:ascii="Times New Roman" w:hAnsi="Times New Roman" w:cs="Times New Roman"/>
        </w:rPr>
        <w:t xml:space="preserve"> в сфере</w:t>
      </w:r>
      <w:r w:rsidRPr="00870F00">
        <w:rPr>
          <w:rFonts w:ascii="Times New Roman" w:hAnsi="Times New Roman" w:cs="Times New Roman"/>
        </w:rPr>
        <w:t xml:space="preserve"> закупок.</w:t>
      </w:r>
    </w:p>
    <w:p w14:paraId="7E1AC913"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5. Заявка участника запроса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с приложением документов, указанных в пункте 2 Приложения к данному Распоряжению.</w:t>
      </w:r>
    </w:p>
    <w:p w14:paraId="64A0E8BE" w14:textId="2C65DAE3" w:rsidR="00870F00" w:rsidRPr="00877077" w:rsidRDefault="00870F00" w:rsidP="00870F00">
      <w:pPr>
        <w:ind w:firstLine="708"/>
        <w:jc w:val="both"/>
        <w:rPr>
          <w:rFonts w:ascii="Times New Roman" w:hAnsi="Times New Roman" w:cs="Times New Roman"/>
          <w:color w:val="auto"/>
        </w:rPr>
      </w:pPr>
      <w:r w:rsidRPr="00870F00">
        <w:rPr>
          <w:rFonts w:ascii="Times New Roman" w:hAnsi="Times New Roman" w:cs="Times New Roman"/>
        </w:rPr>
        <w:t xml:space="preserve">6. В день, </w:t>
      </w:r>
      <w:proofErr w:type="gramStart"/>
      <w:r w:rsidRPr="00870F00">
        <w:rPr>
          <w:rFonts w:ascii="Times New Roman" w:hAnsi="Times New Roman" w:cs="Times New Roman"/>
        </w:rPr>
        <w:t>во время</w:t>
      </w:r>
      <w:proofErr w:type="gramEnd"/>
      <w:r w:rsidRPr="00870F00">
        <w:rPr>
          <w:rFonts w:ascii="Times New Roman" w:hAnsi="Times New Roman" w:cs="Times New Roman"/>
        </w:rPr>
        <w:t xml:space="preserve"> и в месте, которые указаны в извещении о проведении запроса предложений, непосредственно перед вскрытием конвертов с заявками, </w:t>
      </w:r>
      <w:r w:rsidR="00492E91">
        <w:rPr>
          <w:rFonts w:ascii="Times New Roman" w:hAnsi="Times New Roman" w:cs="Times New Roman"/>
        </w:rPr>
        <w:t>З</w:t>
      </w:r>
      <w:r w:rsidRPr="00870F00">
        <w:rPr>
          <w:rFonts w:ascii="Times New Roman" w:hAnsi="Times New Roman" w:cs="Times New Roman"/>
        </w:rPr>
        <w:t xml:space="preserve">аказчик объявляет </w:t>
      </w:r>
      <w:r w:rsidRPr="00870F00">
        <w:rPr>
          <w:rFonts w:ascii="Times New Roman" w:hAnsi="Times New Roman" w:cs="Times New Roman"/>
        </w:rPr>
        <w:lastRenderedPageBreak/>
        <w:t xml:space="preserve">присутствующим участникам при вскрытии этих </w:t>
      </w:r>
      <w:r w:rsidRPr="000C5DC8">
        <w:rPr>
          <w:rFonts w:ascii="Times New Roman" w:hAnsi="Times New Roman" w:cs="Times New Roman"/>
          <w:color w:val="000000" w:themeColor="text1"/>
        </w:rPr>
        <w:t xml:space="preserve">конвертов, </w:t>
      </w:r>
      <w:r w:rsidR="00877077" w:rsidRPr="000C5DC8">
        <w:rPr>
          <w:rFonts w:ascii="Times New Roman" w:hAnsi="Times New Roman" w:cs="Times New Roman"/>
          <w:color w:val="000000" w:themeColor="text1"/>
        </w:rPr>
        <w:t xml:space="preserve">о возможности </w:t>
      </w:r>
      <w:r w:rsidRPr="00877077">
        <w:rPr>
          <w:rFonts w:ascii="Times New Roman" w:hAnsi="Times New Roman" w:cs="Times New Roman"/>
          <w:color w:val="auto"/>
        </w:rPr>
        <w:t xml:space="preserve">изменения или отзыва поданных заявок. </w:t>
      </w:r>
    </w:p>
    <w:p w14:paraId="0C0DB132"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 xml:space="preserve">Заказчик предоставляет всем участникам запроса предложений, подавшим заявки, возможность присутствовать при вскрытии конвертов с заявками, а также при оглашении заявки, содержащей лучшие условия исполнения контракта. </w:t>
      </w:r>
    </w:p>
    <w:p w14:paraId="04537B6C"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 xml:space="preserve">7. Комиссией по рассмотрению заявок на участие в запросе предложений и окончательных предложений вскрываются поступившие конверты с заявками. </w:t>
      </w:r>
    </w:p>
    <w:p w14:paraId="11B290D0"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A6A4658"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2A195C16"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29EE81B9"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3DF365DB"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 xml:space="preserve">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w:t>
      </w:r>
    </w:p>
    <w:p w14:paraId="3D975F9F"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8. Участник запроса предложений вправе письменно отозвать свою заявку до истечения срока подачи заявок с учетом положений Закона.</w:t>
      </w:r>
    </w:p>
    <w:p w14:paraId="733C212A"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Законом.</w:t>
      </w:r>
    </w:p>
    <w:p w14:paraId="64D13042"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 xml:space="preserve">В день, </w:t>
      </w:r>
      <w:proofErr w:type="gramStart"/>
      <w:r w:rsidRPr="00870F00">
        <w:rPr>
          <w:rFonts w:ascii="Times New Roman" w:hAnsi="Times New Roman" w:cs="Times New Roman"/>
        </w:rPr>
        <w:t>во время</w:t>
      </w:r>
      <w:proofErr w:type="gramEnd"/>
      <w:r w:rsidRPr="00870F00">
        <w:rPr>
          <w:rFonts w:ascii="Times New Roman" w:hAnsi="Times New Roman" w:cs="Times New Roman"/>
        </w:rPr>
        <w:t xml:space="preserve">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отзыва поданных заявок.</w:t>
      </w:r>
    </w:p>
    <w:p w14:paraId="48353250"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3BD7F4D7"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9. С победителем запроса предложений заключается контракт. Контракт заключается с победителем запроса предложений не позднее чем через 5 (пять) рабочих дней со дня размещения в информационной системе итогового протокола.</w:t>
      </w:r>
    </w:p>
    <w:p w14:paraId="66D8A469"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lastRenderedPageBreak/>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202834DA"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41804777"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14289E0"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10. 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20B05AED" w14:textId="77777777" w:rsidR="00870F00" w:rsidRPr="00870F00" w:rsidRDefault="00870F00" w:rsidP="00870F00">
      <w:pPr>
        <w:ind w:firstLine="708"/>
        <w:jc w:val="both"/>
        <w:rPr>
          <w:rFonts w:ascii="Times New Roman" w:hAnsi="Times New Roman" w:cs="Times New Roman"/>
        </w:rPr>
      </w:pPr>
      <w:r w:rsidRPr="00870F00">
        <w:rPr>
          <w:rFonts w:ascii="Times New Roman" w:hAnsi="Times New Roman" w:cs="Times New Roman"/>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E561DB2" w14:textId="7E7B4A65" w:rsidR="002229E3" w:rsidRDefault="00870F00" w:rsidP="00870F00">
      <w:pPr>
        <w:ind w:firstLine="708"/>
        <w:jc w:val="both"/>
        <w:rPr>
          <w:rFonts w:ascii="Times New Roman" w:hAnsi="Times New Roman" w:cs="Times New Roman"/>
        </w:rPr>
      </w:pPr>
      <w:r w:rsidRPr="00870F00">
        <w:rPr>
          <w:rFonts w:ascii="Times New Roman" w:hAnsi="Times New Roman" w:cs="Times New Roman"/>
        </w:rPr>
        <w:t xml:space="preserve">11. Дополнительная информация содержится в Извещении о проведении запроса </w:t>
      </w:r>
      <w:r w:rsidRPr="000C5DC8">
        <w:rPr>
          <w:rFonts w:ascii="Times New Roman" w:hAnsi="Times New Roman" w:cs="Times New Roman"/>
        </w:rPr>
        <w:t>предложений на закупку бумаги офисной белой, которое опубликовано</w:t>
      </w:r>
      <w:r w:rsidRPr="00870F00">
        <w:rPr>
          <w:rFonts w:ascii="Times New Roman" w:hAnsi="Times New Roman" w:cs="Times New Roman"/>
        </w:rPr>
        <w:t xml:space="preserve"> в информационной системе в сфере закупок Приднестровской Молдавской Республики.</w:t>
      </w:r>
    </w:p>
    <w:p w14:paraId="489160BD" w14:textId="77777777" w:rsidR="008860C4" w:rsidRDefault="008860C4" w:rsidP="00870F00">
      <w:pPr>
        <w:ind w:firstLine="708"/>
        <w:jc w:val="both"/>
        <w:rPr>
          <w:rFonts w:ascii="Times New Roman" w:hAnsi="Times New Roman" w:cs="Times New Roman"/>
        </w:rPr>
        <w:sectPr w:rsidR="008860C4" w:rsidSect="00B04F9D">
          <w:pgSz w:w="11906" w:h="16838"/>
          <w:pgMar w:top="1134" w:right="850" w:bottom="1134" w:left="1701" w:header="708" w:footer="708" w:gutter="0"/>
          <w:cols w:space="708"/>
          <w:docGrid w:linePitch="360"/>
        </w:sectPr>
      </w:pPr>
    </w:p>
    <w:p w14:paraId="13FEE23F" w14:textId="77777777" w:rsidR="008860C4" w:rsidRPr="008860C4" w:rsidRDefault="008860C4" w:rsidP="008860C4">
      <w:pPr>
        <w:widowControl/>
        <w:autoSpaceDE w:val="0"/>
        <w:autoSpaceDN w:val="0"/>
        <w:adjustRightInd w:val="0"/>
        <w:jc w:val="center"/>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lastRenderedPageBreak/>
        <w:t>Декларация</w:t>
      </w:r>
    </w:p>
    <w:p w14:paraId="343A397E"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 xml:space="preserve">об отсутствии личной заинтересованности </w:t>
      </w:r>
    </w:p>
    <w:p w14:paraId="38BC6FDD"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 xml:space="preserve">при осуществлении закупок товаров (работ, услуг), </w:t>
      </w:r>
    </w:p>
    <w:p w14:paraId="301C4A00"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которая может привести к конфликту интересов</w:t>
      </w:r>
    </w:p>
    <w:p w14:paraId="484FBE3D"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Настоящей Декларацией___________________________________________________</w:t>
      </w:r>
    </w:p>
    <w:p w14:paraId="3641F4A4" w14:textId="77777777" w:rsidR="008860C4" w:rsidRPr="008860C4" w:rsidRDefault="008860C4" w:rsidP="008860C4">
      <w:pPr>
        <w:widowControl/>
        <w:autoSpaceDE w:val="0"/>
        <w:autoSpaceDN w:val="0"/>
        <w:adjustRightInd w:val="0"/>
        <w:jc w:val="center"/>
        <w:rPr>
          <w:rFonts w:ascii="Times New Roman" w:eastAsia="Calibri" w:hAnsi="Times New Roman" w:cs="Times New Roman"/>
          <w:i/>
          <w:iCs/>
          <w:color w:val="auto"/>
          <w:sz w:val="20"/>
          <w:szCs w:val="20"/>
          <w:lang w:eastAsia="en-US" w:bidi="ar-SA"/>
        </w:rPr>
      </w:pPr>
      <w:r w:rsidRPr="008860C4">
        <w:rPr>
          <w:rFonts w:ascii="Times New Roman" w:eastAsia="Calibri" w:hAnsi="Times New Roman" w:cs="Times New Roman"/>
          <w:i/>
          <w:iCs/>
          <w:color w:val="auto"/>
          <w:sz w:val="20"/>
          <w:szCs w:val="20"/>
          <w:lang w:eastAsia="en-US" w:bidi="ar-SA"/>
        </w:rPr>
        <w:t>наименование (фамилия, имя, отчество (при наличии)) участника закупки)</w:t>
      </w:r>
    </w:p>
    <w:p w14:paraId="1B530030" w14:textId="77777777" w:rsidR="008860C4" w:rsidRPr="008860C4" w:rsidRDefault="008860C4" w:rsidP="008860C4">
      <w:pPr>
        <w:widowControl/>
        <w:autoSpaceDE w:val="0"/>
        <w:autoSpaceDN w:val="0"/>
        <w:adjustRightInd w:val="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318-3-VI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5A3AE549"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207B1609" w14:textId="77777777" w:rsidR="008860C4" w:rsidRPr="008860C4" w:rsidRDefault="008860C4" w:rsidP="008860C4">
      <w:pPr>
        <w:widowControl/>
        <w:autoSpaceDE w:val="0"/>
        <w:autoSpaceDN w:val="0"/>
        <w:adjustRightInd w:val="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_________________                _______________                           ___________________________</w:t>
      </w:r>
    </w:p>
    <w:p w14:paraId="2D091C0E" w14:textId="77777777" w:rsidR="008860C4" w:rsidRPr="008860C4" w:rsidRDefault="008860C4" w:rsidP="008860C4">
      <w:pPr>
        <w:widowControl/>
        <w:autoSpaceDE w:val="0"/>
        <w:autoSpaceDN w:val="0"/>
        <w:adjustRightInd w:val="0"/>
        <w:jc w:val="both"/>
        <w:rPr>
          <w:rFonts w:ascii="Times New Roman" w:eastAsia="Calibri" w:hAnsi="Times New Roman" w:cs="Times New Roman"/>
          <w:i/>
          <w:iCs/>
          <w:color w:val="auto"/>
          <w:sz w:val="16"/>
          <w:szCs w:val="16"/>
          <w:lang w:eastAsia="en-US" w:bidi="ar-SA"/>
        </w:rPr>
      </w:pPr>
      <w:r w:rsidRPr="008860C4">
        <w:rPr>
          <w:rFonts w:ascii="Times New Roman" w:eastAsia="Calibri" w:hAnsi="Times New Roman" w:cs="Times New Roman"/>
          <w:i/>
          <w:iCs/>
          <w:color w:val="auto"/>
          <w:sz w:val="16"/>
          <w:szCs w:val="16"/>
          <w:lang w:eastAsia="en-US" w:bidi="ar-SA"/>
        </w:rPr>
        <w:t>(</w:t>
      </w:r>
      <w:proofErr w:type="gramStart"/>
      <w:r w:rsidRPr="008860C4">
        <w:rPr>
          <w:rFonts w:ascii="Times New Roman" w:eastAsia="Calibri" w:hAnsi="Times New Roman" w:cs="Times New Roman"/>
          <w:i/>
          <w:iCs/>
          <w:color w:val="auto"/>
          <w:sz w:val="16"/>
          <w:szCs w:val="16"/>
          <w:lang w:eastAsia="en-US" w:bidi="ar-SA"/>
        </w:rPr>
        <w:t xml:space="preserve">дата)   </w:t>
      </w:r>
      <w:proofErr w:type="gramEnd"/>
      <w:r w:rsidRPr="008860C4">
        <w:rPr>
          <w:rFonts w:ascii="Times New Roman" w:eastAsia="Calibri" w:hAnsi="Times New Roman" w:cs="Times New Roman"/>
          <w:i/>
          <w:iCs/>
          <w:color w:val="auto"/>
          <w:sz w:val="16"/>
          <w:szCs w:val="16"/>
          <w:lang w:eastAsia="en-US" w:bidi="ar-SA"/>
        </w:rPr>
        <w:t xml:space="preserve">                                                          (подпись участника закупки)                                                               (расшифровка подписи) </w:t>
      </w:r>
    </w:p>
    <w:p w14:paraId="5186152F"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Участник закупки несет ответственность за подлинность и достоверность представленных информации и документов.</w:t>
      </w:r>
    </w:p>
    <w:p w14:paraId="1FE78C96"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Участник закупки вправе подать только одну заявку на участие в закупке в отношении каждого объекта закупки.</w:t>
      </w:r>
    </w:p>
    <w:p w14:paraId="1109082C"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Преимущества, предоставляемые в соответствии с Законом ПМР «О закупках в Приднестровской Молдавской Республики»</w:t>
      </w:r>
    </w:p>
    <w:p w14:paraId="228B43DF"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Преимущества предоставляются в соответствии со ст. 19 Закона Приднестровской Молдавской Республики от 26 ноября 2018 года № 318-3-VII «О закупках в Приднестровской Молдавской Республике» следующим участникам: - учреждениям и организациям уголовно-исполнительной системы; - организациям, применяющим труд инвалидов; - отечественным производителям; - отечественным импортерам.</w:t>
      </w:r>
    </w:p>
    <w:p w14:paraId="2C60F17D" w14:textId="77777777" w:rsidR="00CC439E" w:rsidRDefault="008860C4" w:rsidP="008860C4">
      <w:pPr>
        <w:autoSpaceDE w:val="0"/>
        <w:autoSpaceDN w:val="0"/>
        <w:ind w:firstLine="72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Прием заявок на участие в закупке прекращается с наступлением срока вскрытия конвертов с заявками на участие в закупке.</w:t>
      </w:r>
    </w:p>
    <w:p w14:paraId="14459C45"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1F7D6DA"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74BAA932"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099CD300"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3DD58FC"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25F15DCB"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35538D66" w14:textId="77777777" w:rsidR="00E335B9" w:rsidRDefault="00E335B9" w:rsidP="008860C4">
      <w:pPr>
        <w:autoSpaceDE w:val="0"/>
        <w:autoSpaceDN w:val="0"/>
        <w:ind w:firstLine="720"/>
        <w:jc w:val="both"/>
        <w:rPr>
          <w:rFonts w:ascii="Times New Roman" w:eastAsia="Calibri" w:hAnsi="Times New Roman" w:cs="Times New Roman"/>
          <w:color w:val="auto"/>
          <w:lang w:eastAsia="en-US" w:bidi="ar-SA"/>
        </w:rPr>
        <w:sectPr w:rsidR="00E335B9" w:rsidSect="00CC439E">
          <w:headerReference w:type="default" r:id="rId7"/>
          <w:pgSz w:w="11906" w:h="16838"/>
          <w:pgMar w:top="1134" w:right="850" w:bottom="1134" w:left="1701" w:header="708" w:footer="708" w:gutter="0"/>
          <w:cols w:space="708"/>
          <w:docGrid w:linePitch="360"/>
        </w:sectPr>
      </w:pPr>
    </w:p>
    <w:p w14:paraId="20599801" w14:textId="29861317" w:rsidR="00E335B9" w:rsidRDefault="00B75AB0" w:rsidP="004B1EDE">
      <w:pPr>
        <w:autoSpaceDE w:val="0"/>
        <w:autoSpaceDN w:val="0"/>
        <w:ind w:hanging="142"/>
        <w:jc w:val="center"/>
        <w:rPr>
          <w:rFonts w:ascii="Times New Roman" w:eastAsia="Calibri" w:hAnsi="Times New Roman" w:cs="Times New Roman"/>
          <w:color w:val="auto"/>
          <w:lang w:eastAsia="en-US" w:bidi="ar-SA"/>
        </w:rPr>
        <w:sectPr w:rsidR="00E335B9" w:rsidSect="004B1EDE">
          <w:pgSz w:w="16838" w:h="11906" w:orient="landscape"/>
          <w:pgMar w:top="993" w:right="536" w:bottom="850" w:left="1134" w:header="708" w:footer="708" w:gutter="0"/>
          <w:cols w:space="708"/>
          <w:docGrid w:linePitch="360"/>
        </w:sectPr>
      </w:pPr>
      <w:r>
        <w:rPr>
          <w:noProof/>
        </w:rPr>
        <w:lastRenderedPageBreak/>
        <w:drawing>
          <wp:inline distT="0" distB="0" distL="0" distR="0" wp14:anchorId="179719F2" wp14:editId="1ACB226C">
            <wp:extent cx="8371840" cy="5940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371840" cy="5940425"/>
                    </a:xfrm>
                    <a:prstGeom prst="rect">
                      <a:avLst/>
                    </a:prstGeom>
                  </pic:spPr>
                </pic:pic>
              </a:graphicData>
            </a:graphic>
          </wp:inline>
        </w:drawing>
      </w:r>
    </w:p>
    <w:p w14:paraId="4050BB32" w14:textId="3CB8D5C9" w:rsidR="005D7A9E" w:rsidRDefault="00B75AB0" w:rsidP="004B1EDE">
      <w:pPr>
        <w:autoSpaceDE w:val="0"/>
        <w:autoSpaceDN w:val="0"/>
        <w:jc w:val="both"/>
        <w:rPr>
          <w:rFonts w:ascii="Times New Roman" w:eastAsia="Calibri" w:hAnsi="Times New Roman" w:cs="Times New Roman"/>
          <w:color w:val="auto"/>
          <w:lang w:eastAsia="en-US" w:bidi="ar-SA"/>
        </w:rPr>
      </w:pPr>
      <w:r>
        <w:rPr>
          <w:noProof/>
        </w:rPr>
        <w:lastRenderedPageBreak/>
        <w:drawing>
          <wp:inline distT="0" distB="0" distL="0" distR="0" wp14:anchorId="19EE5810" wp14:editId="52768B06">
            <wp:extent cx="5940425" cy="838517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8385175"/>
                    </a:xfrm>
                    <a:prstGeom prst="rect">
                      <a:avLst/>
                    </a:prstGeom>
                  </pic:spPr>
                </pic:pic>
              </a:graphicData>
            </a:graphic>
          </wp:inline>
        </w:drawing>
      </w:r>
    </w:p>
    <w:p w14:paraId="357FDA5C" w14:textId="77777777" w:rsidR="00B75AB0" w:rsidRDefault="00B75AB0" w:rsidP="008860C4">
      <w:pPr>
        <w:autoSpaceDE w:val="0"/>
        <w:autoSpaceDN w:val="0"/>
        <w:ind w:firstLine="720"/>
        <w:jc w:val="both"/>
        <w:rPr>
          <w:rFonts w:ascii="Times New Roman" w:eastAsia="Calibri" w:hAnsi="Times New Roman" w:cs="Times New Roman"/>
          <w:color w:val="auto"/>
          <w:lang w:eastAsia="en-US" w:bidi="ar-SA"/>
        </w:rPr>
      </w:pPr>
    </w:p>
    <w:p w14:paraId="73BD37D6" w14:textId="77777777" w:rsidR="00B75AB0" w:rsidRDefault="00B75AB0" w:rsidP="008860C4">
      <w:pPr>
        <w:autoSpaceDE w:val="0"/>
        <w:autoSpaceDN w:val="0"/>
        <w:ind w:firstLine="720"/>
        <w:jc w:val="both"/>
        <w:rPr>
          <w:rFonts w:ascii="Times New Roman" w:eastAsia="Calibri" w:hAnsi="Times New Roman" w:cs="Times New Roman"/>
          <w:color w:val="auto"/>
          <w:lang w:eastAsia="en-US" w:bidi="ar-SA"/>
        </w:rPr>
      </w:pPr>
    </w:p>
    <w:p w14:paraId="437B4618" w14:textId="77777777" w:rsidR="00B75AB0" w:rsidRDefault="00B75AB0" w:rsidP="008860C4">
      <w:pPr>
        <w:autoSpaceDE w:val="0"/>
        <w:autoSpaceDN w:val="0"/>
        <w:ind w:firstLine="720"/>
        <w:jc w:val="both"/>
        <w:rPr>
          <w:rFonts w:ascii="Times New Roman" w:eastAsia="Calibri" w:hAnsi="Times New Roman" w:cs="Times New Roman"/>
          <w:color w:val="auto"/>
          <w:lang w:eastAsia="en-US" w:bidi="ar-SA"/>
        </w:rPr>
      </w:pPr>
    </w:p>
    <w:p w14:paraId="1A51762F" w14:textId="77777777" w:rsidR="00B75AB0" w:rsidRDefault="00B75AB0" w:rsidP="008860C4">
      <w:pPr>
        <w:autoSpaceDE w:val="0"/>
        <w:autoSpaceDN w:val="0"/>
        <w:ind w:firstLine="720"/>
        <w:jc w:val="both"/>
        <w:rPr>
          <w:rFonts w:ascii="Times New Roman" w:eastAsia="Calibri" w:hAnsi="Times New Roman" w:cs="Times New Roman"/>
          <w:color w:val="auto"/>
          <w:lang w:eastAsia="en-US" w:bidi="ar-SA"/>
        </w:rPr>
      </w:pPr>
    </w:p>
    <w:p w14:paraId="38701511" w14:textId="5EC626F8" w:rsidR="00B75AB0" w:rsidRDefault="004B1EDE" w:rsidP="004B1EDE">
      <w:pPr>
        <w:autoSpaceDE w:val="0"/>
        <w:autoSpaceDN w:val="0"/>
        <w:jc w:val="both"/>
        <w:rPr>
          <w:rFonts w:ascii="Times New Roman" w:eastAsia="Calibri" w:hAnsi="Times New Roman" w:cs="Times New Roman"/>
          <w:color w:val="auto"/>
          <w:lang w:eastAsia="en-US" w:bidi="ar-SA"/>
        </w:rPr>
      </w:pPr>
      <w:r>
        <w:rPr>
          <w:noProof/>
        </w:rPr>
        <w:lastRenderedPageBreak/>
        <w:drawing>
          <wp:inline distT="0" distB="0" distL="0" distR="0" wp14:anchorId="72D1CFAF" wp14:editId="78EB8427">
            <wp:extent cx="6300470" cy="885825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00470" cy="8858250"/>
                    </a:xfrm>
                    <a:prstGeom prst="rect">
                      <a:avLst/>
                    </a:prstGeom>
                  </pic:spPr>
                </pic:pic>
              </a:graphicData>
            </a:graphic>
          </wp:inline>
        </w:drawing>
      </w:r>
    </w:p>
    <w:sectPr w:rsidR="00B75AB0" w:rsidSect="00B75AB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610D" w14:textId="77777777" w:rsidR="00F75770" w:rsidRDefault="00F75770">
      <w:r>
        <w:separator/>
      </w:r>
    </w:p>
  </w:endnote>
  <w:endnote w:type="continuationSeparator" w:id="0">
    <w:p w14:paraId="719A53F6" w14:textId="77777777" w:rsidR="00F75770" w:rsidRDefault="00F7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D74A" w14:textId="77777777" w:rsidR="00F75770" w:rsidRDefault="00F75770">
      <w:r>
        <w:separator/>
      </w:r>
    </w:p>
  </w:footnote>
  <w:footnote w:type="continuationSeparator" w:id="0">
    <w:p w14:paraId="2098C812" w14:textId="77777777" w:rsidR="00F75770" w:rsidRDefault="00F7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A894" w14:textId="77777777" w:rsidR="008860C4" w:rsidRPr="008860C4" w:rsidRDefault="008860C4" w:rsidP="008860C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A3"/>
    <w:rsid w:val="00006347"/>
    <w:rsid w:val="00013452"/>
    <w:rsid w:val="00020F29"/>
    <w:rsid w:val="00026106"/>
    <w:rsid w:val="00072D0F"/>
    <w:rsid w:val="0007690F"/>
    <w:rsid w:val="000972FA"/>
    <w:rsid w:val="000B12DE"/>
    <w:rsid w:val="000B6501"/>
    <w:rsid w:val="000C5DC8"/>
    <w:rsid w:val="000C7CE4"/>
    <w:rsid w:val="0010332E"/>
    <w:rsid w:val="00121252"/>
    <w:rsid w:val="00133194"/>
    <w:rsid w:val="00177256"/>
    <w:rsid w:val="001804FC"/>
    <w:rsid w:val="001B65FE"/>
    <w:rsid w:val="001C755D"/>
    <w:rsid w:val="001E4B74"/>
    <w:rsid w:val="00220407"/>
    <w:rsid w:val="002229E3"/>
    <w:rsid w:val="0022462C"/>
    <w:rsid w:val="002D271A"/>
    <w:rsid w:val="002E73A7"/>
    <w:rsid w:val="00302A08"/>
    <w:rsid w:val="00315B1B"/>
    <w:rsid w:val="003201F0"/>
    <w:rsid w:val="00322369"/>
    <w:rsid w:val="00326B01"/>
    <w:rsid w:val="0033681A"/>
    <w:rsid w:val="003630D6"/>
    <w:rsid w:val="003647EA"/>
    <w:rsid w:val="003B3F59"/>
    <w:rsid w:val="003D5E79"/>
    <w:rsid w:val="004042D2"/>
    <w:rsid w:val="00406E68"/>
    <w:rsid w:val="00413027"/>
    <w:rsid w:val="00457531"/>
    <w:rsid w:val="00492E91"/>
    <w:rsid w:val="004B1EDE"/>
    <w:rsid w:val="004F67AC"/>
    <w:rsid w:val="005076BB"/>
    <w:rsid w:val="00521808"/>
    <w:rsid w:val="00531641"/>
    <w:rsid w:val="00551408"/>
    <w:rsid w:val="00553D02"/>
    <w:rsid w:val="00553FA3"/>
    <w:rsid w:val="005734F7"/>
    <w:rsid w:val="005A2863"/>
    <w:rsid w:val="005B1B65"/>
    <w:rsid w:val="005D7A9E"/>
    <w:rsid w:val="005E1F07"/>
    <w:rsid w:val="005E2842"/>
    <w:rsid w:val="005E4BD6"/>
    <w:rsid w:val="005F3E34"/>
    <w:rsid w:val="0064706B"/>
    <w:rsid w:val="00690DB5"/>
    <w:rsid w:val="006C37B3"/>
    <w:rsid w:val="006C4C57"/>
    <w:rsid w:val="006E18BF"/>
    <w:rsid w:val="006E6B94"/>
    <w:rsid w:val="00745DF4"/>
    <w:rsid w:val="00766260"/>
    <w:rsid w:val="00771754"/>
    <w:rsid w:val="00772E94"/>
    <w:rsid w:val="00775E74"/>
    <w:rsid w:val="007D7055"/>
    <w:rsid w:val="007E7CA1"/>
    <w:rsid w:val="00805EFA"/>
    <w:rsid w:val="00870F00"/>
    <w:rsid w:val="00877077"/>
    <w:rsid w:val="00881D19"/>
    <w:rsid w:val="00885DC3"/>
    <w:rsid w:val="008860C4"/>
    <w:rsid w:val="008A17E7"/>
    <w:rsid w:val="008A5991"/>
    <w:rsid w:val="008B4D8A"/>
    <w:rsid w:val="009034D3"/>
    <w:rsid w:val="00934F3B"/>
    <w:rsid w:val="009355AF"/>
    <w:rsid w:val="009424DE"/>
    <w:rsid w:val="0096541E"/>
    <w:rsid w:val="009735E9"/>
    <w:rsid w:val="009B4E5B"/>
    <w:rsid w:val="009E7063"/>
    <w:rsid w:val="00A028C8"/>
    <w:rsid w:val="00A314A6"/>
    <w:rsid w:val="00A54ECF"/>
    <w:rsid w:val="00A55697"/>
    <w:rsid w:val="00A60721"/>
    <w:rsid w:val="00A81AF1"/>
    <w:rsid w:val="00AD7325"/>
    <w:rsid w:val="00B04F9D"/>
    <w:rsid w:val="00B107EA"/>
    <w:rsid w:val="00B162D8"/>
    <w:rsid w:val="00B36979"/>
    <w:rsid w:val="00B40E67"/>
    <w:rsid w:val="00B5215B"/>
    <w:rsid w:val="00B67E16"/>
    <w:rsid w:val="00B75AB0"/>
    <w:rsid w:val="00BA59E2"/>
    <w:rsid w:val="00C367F1"/>
    <w:rsid w:val="00C3766E"/>
    <w:rsid w:val="00C5719F"/>
    <w:rsid w:val="00CC439E"/>
    <w:rsid w:val="00CE0FCD"/>
    <w:rsid w:val="00D00ADA"/>
    <w:rsid w:val="00D20895"/>
    <w:rsid w:val="00D64616"/>
    <w:rsid w:val="00DB691D"/>
    <w:rsid w:val="00DC54BE"/>
    <w:rsid w:val="00DF41F7"/>
    <w:rsid w:val="00E335B9"/>
    <w:rsid w:val="00E74612"/>
    <w:rsid w:val="00E854D5"/>
    <w:rsid w:val="00EE2507"/>
    <w:rsid w:val="00F45C78"/>
    <w:rsid w:val="00F5086F"/>
    <w:rsid w:val="00F7205C"/>
    <w:rsid w:val="00F75770"/>
    <w:rsid w:val="00F76A6D"/>
    <w:rsid w:val="00F76BFA"/>
    <w:rsid w:val="00FF6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3BC9"/>
  <w15:chartTrackingRefBased/>
  <w15:docId w15:val="{216D6FF3-5368-4251-A922-104080C6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9E3"/>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2229E3"/>
    <w:rPr>
      <w:rFonts w:ascii="Arial" w:eastAsia="Arial" w:hAnsi="Arial" w:cs="Arial"/>
      <w:b/>
      <w:bCs/>
      <w:color w:val="595959"/>
      <w:sz w:val="10"/>
      <w:szCs w:val="10"/>
    </w:rPr>
  </w:style>
  <w:style w:type="character" w:customStyle="1" w:styleId="a5">
    <w:name w:val="Подпись к картинке_"/>
    <w:basedOn w:val="a0"/>
    <w:link w:val="a6"/>
    <w:rsid w:val="002229E3"/>
    <w:rPr>
      <w:rFonts w:ascii="Arial" w:eastAsia="Arial" w:hAnsi="Arial" w:cs="Arial"/>
      <w:color w:val="343436"/>
      <w:sz w:val="18"/>
      <w:szCs w:val="18"/>
    </w:rPr>
  </w:style>
  <w:style w:type="paragraph" w:customStyle="1" w:styleId="a4">
    <w:name w:val="Другое"/>
    <w:basedOn w:val="a"/>
    <w:link w:val="a3"/>
    <w:rsid w:val="002229E3"/>
    <w:pPr>
      <w:jc w:val="center"/>
    </w:pPr>
    <w:rPr>
      <w:rFonts w:ascii="Arial" w:eastAsia="Arial" w:hAnsi="Arial" w:cs="Arial"/>
      <w:b/>
      <w:bCs/>
      <w:color w:val="595959"/>
      <w:sz w:val="10"/>
      <w:szCs w:val="10"/>
      <w:lang w:eastAsia="en-US" w:bidi="ar-SA"/>
    </w:rPr>
  </w:style>
  <w:style w:type="paragraph" w:customStyle="1" w:styleId="a6">
    <w:name w:val="Подпись к картинке"/>
    <w:basedOn w:val="a"/>
    <w:link w:val="a5"/>
    <w:rsid w:val="002229E3"/>
    <w:pPr>
      <w:spacing w:line="262" w:lineRule="auto"/>
    </w:pPr>
    <w:rPr>
      <w:rFonts w:ascii="Arial" w:eastAsia="Arial" w:hAnsi="Arial" w:cs="Arial"/>
      <w:color w:val="343436"/>
      <w:sz w:val="18"/>
      <w:szCs w:val="18"/>
      <w:lang w:eastAsia="en-US" w:bidi="ar-SA"/>
    </w:rPr>
  </w:style>
  <w:style w:type="paragraph" w:styleId="a7">
    <w:name w:val="Body Text"/>
    <w:basedOn w:val="a"/>
    <w:link w:val="a8"/>
    <w:uiPriority w:val="99"/>
    <w:semiHidden/>
    <w:unhideWhenUsed/>
    <w:rsid w:val="00B04F9D"/>
    <w:pPr>
      <w:spacing w:after="120"/>
    </w:pPr>
  </w:style>
  <w:style w:type="character" w:customStyle="1" w:styleId="a8">
    <w:name w:val="Основной текст Знак"/>
    <w:basedOn w:val="a0"/>
    <w:link w:val="a7"/>
    <w:uiPriority w:val="99"/>
    <w:semiHidden/>
    <w:rsid w:val="00B04F9D"/>
    <w:rPr>
      <w:rFonts w:ascii="Microsoft Sans Serif" w:eastAsia="Microsoft Sans Serif" w:hAnsi="Microsoft Sans Serif" w:cs="Microsoft Sans Serif"/>
      <w:color w:val="000000"/>
      <w:sz w:val="24"/>
      <w:szCs w:val="24"/>
      <w:lang w:eastAsia="ru-RU" w:bidi="ru-RU"/>
    </w:rPr>
  </w:style>
  <w:style w:type="paragraph" w:styleId="a9">
    <w:name w:val="header"/>
    <w:basedOn w:val="a"/>
    <w:link w:val="aa"/>
    <w:uiPriority w:val="99"/>
    <w:unhideWhenUsed/>
    <w:rsid w:val="006C4C57"/>
    <w:pPr>
      <w:tabs>
        <w:tab w:val="center" w:pos="4677"/>
        <w:tab w:val="right" w:pos="9355"/>
      </w:tabs>
    </w:pPr>
  </w:style>
  <w:style w:type="character" w:customStyle="1" w:styleId="aa">
    <w:name w:val="Верхний колонтитул Знак"/>
    <w:basedOn w:val="a0"/>
    <w:link w:val="a9"/>
    <w:uiPriority w:val="99"/>
    <w:rsid w:val="006C4C57"/>
    <w:rPr>
      <w:rFonts w:ascii="Microsoft Sans Serif" w:eastAsia="Microsoft Sans Serif" w:hAnsi="Microsoft Sans Serif" w:cs="Microsoft Sans Serif"/>
      <w:color w:val="000000"/>
      <w:sz w:val="24"/>
      <w:szCs w:val="24"/>
      <w:lang w:eastAsia="ru-RU" w:bidi="ru-RU"/>
    </w:rPr>
  </w:style>
  <w:style w:type="paragraph" w:styleId="ab">
    <w:name w:val="footer"/>
    <w:basedOn w:val="a"/>
    <w:link w:val="ac"/>
    <w:uiPriority w:val="99"/>
    <w:unhideWhenUsed/>
    <w:rsid w:val="006C4C57"/>
    <w:pPr>
      <w:tabs>
        <w:tab w:val="center" w:pos="4677"/>
        <w:tab w:val="right" w:pos="9355"/>
      </w:tabs>
    </w:pPr>
  </w:style>
  <w:style w:type="character" w:customStyle="1" w:styleId="ac">
    <w:name w:val="Нижний колонтитул Знак"/>
    <w:basedOn w:val="a0"/>
    <w:link w:val="ab"/>
    <w:uiPriority w:val="99"/>
    <w:rsid w:val="006C4C57"/>
    <w:rPr>
      <w:rFonts w:ascii="Microsoft Sans Serif" w:eastAsia="Microsoft Sans Serif" w:hAnsi="Microsoft Sans Serif" w:cs="Microsoft Sans Serif"/>
      <w:color w:val="000000"/>
      <w:sz w:val="24"/>
      <w:szCs w:val="24"/>
      <w:lang w:eastAsia="ru-RU" w:bidi="ru-RU"/>
    </w:rPr>
  </w:style>
  <w:style w:type="character" w:styleId="ad">
    <w:name w:val="annotation reference"/>
    <w:basedOn w:val="a0"/>
    <w:uiPriority w:val="99"/>
    <w:semiHidden/>
    <w:unhideWhenUsed/>
    <w:rsid w:val="005E1F07"/>
    <w:rPr>
      <w:sz w:val="16"/>
      <w:szCs w:val="16"/>
    </w:rPr>
  </w:style>
  <w:style w:type="paragraph" w:styleId="ae">
    <w:name w:val="annotation text"/>
    <w:basedOn w:val="a"/>
    <w:link w:val="af"/>
    <w:uiPriority w:val="99"/>
    <w:semiHidden/>
    <w:unhideWhenUsed/>
    <w:rsid w:val="005E1F07"/>
    <w:rPr>
      <w:sz w:val="20"/>
      <w:szCs w:val="20"/>
    </w:rPr>
  </w:style>
  <w:style w:type="character" w:customStyle="1" w:styleId="af">
    <w:name w:val="Текст примечания Знак"/>
    <w:basedOn w:val="a0"/>
    <w:link w:val="ae"/>
    <w:uiPriority w:val="99"/>
    <w:semiHidden/>
    <w:rsid w:val="005E1F07"/>
    <w:rPr>
      <w:rFonts w:ascii="Microsoft Sans Serif" w:eastAsia="Microsoft Sans Serif" w:hAnsi="Microsoft Sans Serif" w:cs="Microsoft Sans Serif"/>
      <w:color w:val="000000"/>
      <w:sz w:val="20"/>
      <w:szCs w:val="20"/>
      <w:lang w:eastAsia="ru-RU" w:bidi="ru-RU"/>
    </w:rPr>
  </w:style>
  <w:style w:type="paragraph" w:styleId="af0">
    <w:name w:val="annotation subject"/>
    <w:basedOn w:val="ae"/>
    <w:next w:val="ae"/>
    <w:link w:val="af1"/>
    <w:uiPriority w:val="99"/>
    <w:semiHidden/>
    <w:unhideWhenUsed/>
    <w:rsid w:val="005E1F07"/>
    <w:rPr>
      <w:b/>
      <w:bCs/>
    </w:rPr>
  </w:style>
  <w:style w:type="character" w:customStyle="1" w:styleId="af1">
    <w:name w:val="Тема примечания Знак"/>
    <w:basedOn w:val="af"/>
    <w:link w:val="af0"/>
    <w:uiPriority w:val="99"/>
    <w:semiHidden/>
    <w:rsid w:val="005E1F07"/>
    <w:rPr>
      <w:rFonts w:ascii="Microsoft Sans Serif" w:eastAsia="Microsoft Sans Serif" w:hAnsi="Microsoft Sans Serif" w:cs="Microsoft Sans Serif"/>
      <w:b/>
      <w:bCs/>
      <w:color w:val="000000"/>
      <w:sz w:val="20"/>
      <w:szCs w:val="20"/>
      <w:lang w:eastAsia="ru-RU" w:bidi="ru-RU"/>
    </w:rPr>
  </w:style>
  <w:style w:type="paragraph" w:styleId="af2">
    <w:name w:val="Balloon Text"/>
    <w:basedOn w:val="a"/>
    <w:link w:val="af3"/>
    <w:uiPriority w:val="99"/>
    <w:semiHidden/>
    <w:unhideWhenUsed/>
    <w:rsid w:val="005E1F07"/>
    <w:rPr>
      <w:rFonts w:ascii="Segoe UI" w:hAnsi="Segoe UI" w:cs="Segoe UI"/>
      <w:sz w:val="18"/>
      <w:szCs w:val="18"/>
    </w:rPr>
  </w:style>
  <w:style w:type="character" w:customStyle="1" w:styleId="af3">
    <w:name w:val="Текст выноски Знак"/>
    <w:basedOn w:val="a0"/>
    <w:link w:val="af2"/>
    <w:uiPriority w:val="99"/>
    <w:semiHidden/>
    <w:rsid w:val="005E1F07"/>
    <w:rPr>
      <w:rFonts w:ascii="Segoe UI" w:eastAsia="Microsoft Sans Serif"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63D42-3DBE-47D9-BCC8-71E2F0E9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3002</Words>
  <Characters>17117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Недранко Виктория Владимировна</dc:creator>
  <cp:keywords/>
  <dc:description/>
  <cp:lastModifiedBy>Ольга Л. Пашун</cp:lastModifiedBy>
  <cp:revision>3</cp:revision>
  <dcterms:created xsi:type="dcterms:W3CDTF">2026-03-04T14:39:00Z</dcterms:created>
  <dcterms:modified xsi:type="dcterms:W3CDTF">2026-03-06T10:19:00Z</dcterms:modified>
</cp:coreProperties>
</file>